
<file path=[Content_Types].xml><?xml version="1.0" encoding="utf-8"?>
<Types xmlns="http://schemas.openxmlformats.org/package/2006/content-types">
  <Default Extension="jfif" ContentType="image/jpeg"/>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Default Extension="pptx" ContentType="application/vnd.openxmlformats-officedocument.presentationml.presentation"/>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730FC" w:rsidRDefault="003E3337">
      <w:pPr>
        <w:pBdr>
          <w:top w:val="nil"/>
          <w:left w:val="nil"/>
          <w:bottom w:val="nil"/>
          <w:right w:val="nil"/>
          <w:between w:val="nil"/>
        </w:pBdr>
        <w:jc w:val="center"/>
        <w:rPr>
          <w:rFonts w:ascii="Arial" w:eastAsia="Arial" w:hAnsi="Arial" w:cs="Arial"/>
          <w:color w:val="000000"/>
          <w:sz w:val="36"/>
          <w:szCs w:val="36"/>
        </w:rPr>
      </w:pPr>
      <w:r>
        <w:rPr>
          <w:rFonts w:ascii="Arial" w:eastAsia="Arial" w:hAnsi="Arial" w:cs="Arial"/>
          <w:b/>
          <w:color w:val="000000"/>
          <w:sz w:val="36"/>
          <w:szCs w:val="36"/>
        </w:rPr>
        <w:t>Minutes for the Scientific and Technological Activities Commission (STAC) Chair Annual Meeting</w:t>
      </w:r>
    </w:p>
    <w:p w:rsidR="003730FC" w:rsidRDefault="003E3337">
      <w:pPr>
        <w:pBdr>
          <w:top w:val="nil"/>
          <w:left w:val="nil"/>
          <w:bottom w:val="nil"/>
          <w:right w:val="nil"/>
          <w:between w:val="nil"/>
        </w:pBdr>
        <w:jc w:val="center"/>
        <w:rPr>
          <w:rFonts w:ascii="Arial" w:eastAsia="Arial" w:hAnsi="Arial" w:cs="Arial"/>
          <w:b/>
          <w:color w:val="000000"/>
          <w:sz w:val="28"/>
          <w:szCs w:val="28"/>
        </w:rPr>
      </w:pPr>
      <w:r>
        <w:rPr>
          <w:rFonts w:ascii="Arial" w:eastAsia="Arial" w:hAnsi="Arial" w:cs="Arial"/>
          <w:b/>
          <w:color w:val="000000"/>
          <w:sz w:val="28"/>
          <w:szCs w:val="28"/>
        </w:rPr>
        <w:t>99th AMS Annual Meeting</w:t>
      </w:r>
    </w:p>
    <w:p w:rsidR="003730FC" w:rsidRDefault="003E3337">
      <w:pPr>
        <w:pBdr>
          <w:top w:val="nil"/>
          <w:left w:val="nil"/>
          <w:bottom w:val="nil"/>
          <w:right w:val="nil"/>
          <w:between w:val="nil"/>
        </w:pBdr>
        <w:spacing w:after="5" w:line="249" w:lineRule="auto"/>
        <w:ind w:left="10" w:right="71"/>
        <w:jc w:val="center"/>
        <w:rPr>
          <w:rFonts w:ascii="Arial" w:eastAsia="Arial" w:hAnsi="Arial" w:cs="Arial"/>
          <w:b/>
          <w:color w:val="000000"/>
          <w:sz w:val="28"/>
          <w:szCs w:val="28"/>
        </w:rPr>
      </w:pPr>
      <w:r>
        <w:rPr>
          <w:rFonts w:ascii="Arial" w:eastAsia="Arial" w:hAnsi="Arial" w:cs="Arial"/>
          <w:b/>
          <w:color w:val="000000"/>
          <w:sz w:val="28"/>
          <w:szCs w:val="28"/>
        </w:rPr>
        <w:t>Paradise Valley Room at the Sheraton Grand Hotel, Phoenix</w:t>
      </w:r>
    </w:p>
    <w:p w:rsidR="003730FC" w:rsidRDefault="003E3337">
      <w:pPr>
        <w:pBdr>
          <w:top w:val="nil"/>
          <w:left w:val="nil"/>
          <w:bottom w:val="nil"/>
          <w:right w:val="nil"/>
          <w:between w:val="nil"/>
        </w:pBdr>
        <w:spacing w:after="5" w:line="249" w:lineRule="auto"/>
        <w:ind w:left="10" w:right="71"/>
        <w:jc w:val="center"/>
        <w:rPr>
          <w:rFonts w:ascii="Arial" w:eastAsia="Arial" w:hAnsi="Arial" w:cs="Arial"/>
          <w:color w:val="000000"/>
        </w:rPr>
      </w:pPr>
      <w:bookmarkStart w:id="0" w:name="_gjdgxs" w:colFirst="0" w:colLast="0"/>
      <w:bookmarkEnd w:id="0"/>
      <w:r>
        <w:rPr>
          <w:rFonts w:ascii="Arial" w:eastAsia="Arial" w:hAnsi="Arial" w:cs="Arial"/>
          <w:b/>
          <w:color w:val="000000"/>
          <w:sz w:val="22"/>
          <w:szCs w:val="22"/>
        </w:rPr>
        <w:t>January 6, 2019</w:t>
      </w:r>
      <w:r w:rsidR="00A86FC8">
        <w:rPr>
          <w:rFonts w:ascii="Arial" w:eastAsia="Arial" w:hAnsi="Arial" w:cs="Arial"/>
          <w:b/>
          <w:color w:val="000000"/>
          <w:sz w:val="22"/>
          <w:szCs w:val="22"/>
        </w:rPr>
        <w:t>, 11 AM to 3 PM</w:t>
      </w:r>
    </w:p>
    <w:p w:rsidR="003730FC" w:rsidRDefault="003730FC">
      <w:pPr>
        <w:pBdr>
          <w:top w:val="nil"/>
          <w:left w:val="nil"/>
          <w:bottom w:val="nil"/>
          <w:right w:val="nil"/>
          <w:between w:val="nil"/>
        </w:pBdr>
        <w:jc w:val="both"/>
        <w:rPr>
          <w:rFonts w:ascii="Arial" w:eastAsia="Arial" w:hAnsi="Arial" w:cs="Arial"/>
          <w:b/>
          <w:color w:val="000000"/>
          <w:sz w:val="28"/>
          <w:szCs w:val="28"/>
        </w:rPr>
      </w:pPr>
    </w:p>
    <w:p w:rsidR="003730FC" w:rsidRDefault="003E3337">
      <w:pPr>
        <w:spacing w:line="259" w:lineRule="auto"/>
        <w:ind w:left="-5"/>
        <w:rPr>
          <w:rFonts w:ascii="Arial" w:eastAsia="Arial" w:hAnsi="Arial" w:cs="Arial"/>
          <w:b/>
          <w:sz w:val="32"/>
          <w:szCs w:val="32"/>
          <w:u w:val="single"/>
        </w:rPr>
      </w:pPr>
      <w:r>
        <w:rPr>
          <w:rFonts w:ascii="Arial" w:eastAsia="Arial" w:hAnsi="Arial" w:cs="Arial"/>
          <w:b/>
          <w:sz w:val="32"/>
          <w:szCs w:val="32"/>
          <w:u w:val="single"/>
        </w:rPr>
        <w:t>Attendees:</w:t>
      </w:r>
    </w:p>
    <w:p w:rsidR="003730FC" w:rsidRDefault="003730FC">
      <w:pPr>
        <w:spacing w:line="259" w:lineRule="auto"/>
        <w:ind w:left="-5"/>
        <w:rPr>
          <w:rFonts w:ascii="Arial" w:eastAsia="Arial" w:hAnsi="Arial" w:cs="Arial"/>
          <w:sz w:val="22"/>
          <w:szCs w:val="22"/>
          <w:u w:val="single"/>
        </w:rPr>
      </w:pPr>
    </w:p>
    <w:tbl>
      <w:tblPr>
        <w:tblStyle w:val="a"/>
        <w:tblW w:w="9561" w:type="dxa"/>
        <w:tblInd w:w="-90" w:type="dxa"/>
        <w:tblLayout w:type="fixed"/>
        <w:tblLook w:val="0400" w:firstRow="0" w:lastRow="0" w:firstColumn="0" w:lastColumn="0" w:noHBand="0" w:noVBand="1"/>
      </w:tblPr>
      <w:tblGrid>
        <w:gridCol w:w="3780"/>
        <w:gridCol w:w="5781"/>
      </w:tblGrid>
      <w:tr w:rsidR="003730FC">
        <w:trPr>
          <w:trHeight w:val="240"/>
        </w:trPr>
        <w:tc>
          <w:tcPr>
            <w:tcW w:w="3780" w:type="dxa"/>
            <w:tcBorders>
              <w:top w:val="nil"/>
              <w:left w:val="nil"/>
              <w:bottom w:val="single" w:sz="4" w:space="0" w:color="000000"/>
              <w:right w:val="nil"/>
            </w:tcBorders>
          </w:tcPr>
          <w:p w:rsidR="003730FC" w:rsidRDefault="003E3337">
            <w:pPr>
              <w:spacing w:line="259" w:lineRule="auto"/>
              <w:rPr>
                <w:rFonts w:ascii="Arial" w:eastAsia="Arial" w:hAnsi="Arial" w:cs="Arial"/>
                <w:sz w:val="28"/>
                <w:szCs w:val="28"/>
              </w:rPr>
            </w:pPr>
            <w:r>
              <w:rPr>
                <w:rFonts w:ascii="Arial" w:eastAsia="Arial" w:hAnsi="Arial" w:cs="Arial"/>
                <w:b/>
                <w:sz w:val="28"/>
                <w:szCs w:val="28"/>
                <w:u w:val="single"/>
              </w:rPr>
              <w:t>Name</w:t>
            </w:r>
            <w:r>
              <w:rPr>
                <w:rFonts w:ascii="Arial" w:eastAsia="Arial" w:hAnsi="Arial" w:cs="Arial"/>
                <w:b/>
                <w:sz w:val="28"/>
                <w:szCs w:val="28"/>
              </w:rPr>
              <w:t xml:space="preserve"> </w:t>
            </w:r>
          </w:p>
        </w:tc>
        <w:tc>
          <w:tcPr>
            <w:tcW w:w="5781" w:type="dxa"/>
            <w:tcBorders>
              <w:top w:val="nil"/>
              <w:left w:val="nil"/>
              <w:bottom w:val="single" w:sz="4" w:space="0" w:color="000000"/>
              <w:right w:val="nil"/>
            </w:tcBorders>
          </w:tcPr>
          <w:p w:rsidR="003730FC" w:rsidRDefault="00A86FC8" w:rsidP="00A86FC8">
            <w:pPr>
              <w:spacing w:line="259" w:lineRule="auto"/>
              <w:ind w:left="38"/>
              <w:rPr>
                <w:rFonts w:ascii="Arial" w:eastAsia="Arial" w:hAnsi="Arial" w:cs="Arial"/>
                <w:sz w:val="28"/>
                <w:szCs w:val="28"/>
              </w:rPr>
            </w:pPr>
            <w:r>
              <w:rPr>
                <w:rFonts w:ascii="Arial" w:eastAsia="Arial" w:hAnsi="Arial" w:cs="Arial"/>
                <w:b/>
                <w:sz w:val="28"/>
                <w:szCs w:val="28"/>
                <w:u w:val="single"/>
              </w:rPr>
              <w:t>Board/Committee</w:t>
            </w:r>
            <w:r w:rsidR="003E3337">
              <w:rPr>
                <w:rFonts w:ascii="Arial" w:eastAsia="Arial" w:hAnsi="Arial" w:cs="Arial"/>
                <w:b/>
                <w:sz w:val="28"/>
                <w:szCs w:val="28"/>
              </w:rPr>
              <w:t xml:space="preserve"> </w:t>
            </w:r>
          </w:p>
        </w:tc>
      </w:tr>
      <w:tr w:rsidR="003730FC">
        <w:trPr>
          <w:trHeight w:val="300"/>
        </w:trPr>
        <w:tc>
          <w:tcPr>
            <w:tcW w:w="3780" w:type="dxa"/>
            <w:tcBorders>
              <w:top w:val="single" w:sz="4" w:space="0" w:color="000000"/>
              <w:left w:val="single" w:sz="4" w:space="0" w:color="000000"/>
              <w:bottom w:val="single" w:sz="4" w:space="0" w:color="000000"/>
              <w:right w:val="single" w:sz="4" w:space="0" w:color="000000"/>
            </w:tcBorders>
          </w:tcPr>
          <w:p w:rsidR="003730FC" w:rsidRPr="00A55587" w:rsidRDefault="00A55587">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i/>
                <w:sz w:val="22"/>
                <w:szCs w:val="22"/>
              </w:rPr>
            </w:pPr>
            <w:r w:rsidRPr="00A55587">
              <w:rPr>
                <w:rFonts w:ascii="Arial" w:eastAsia="Arial" w:hAnsi="Arial" w:cs="Arial"/>
                <w:i/>
                <w:sz w:val="22"/>
                <w:szCs w:val="22"/>
              </w:rPr>
              <w:t>(Unable to attend)</w:t>
            </w:r>
          </w:p>
        </w:tc>
        <w:tc>
          <w:tcPr>
            <w:tcW w:w="5781" w:type="dxa"/>
            <w:tcBorders>
              <w:top w:val="single" w:sz="4" w:space="0" w:color="000000"/>
              <w:left w:val="single" w:sz="4" w:space="0" w:color="000000"/>
              <w:bottom w:val="single" w:sz="4" w:space="0" w:color="000000"/>
              <w:right w:val="single" w:sz="4" w:space="0" w:color="000000"/>
            </w:tcBorders>
          </w:tcPr>
          <w:p w:rsidR="003730FC" w:rsidRDefault="003E3337">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sz w:val="22"/>
                <w:szCs w:val="22"/>
              </w:rPr>
            </w:pPr>
            <w:r>
              <w:rPr>
                <w:rFonts w:ascii="Arial" w:eastAsia="Arial" w:hAnsi="Arial" w:cs="Arial"/>
                <w:sz w:val="22"/>
                <w:szCs w:val="22"/>
              </w:rPr>
              <w:t xml:space="preserve">Committee on Agricultural and Forest Meteorology </w:t>
            </w:r>
          </w:p>
        </w:tc>
      </w:tr>
      <w:tr w:rsidR="003730FC">
        <w:trPr>
          <w:trHeight w:val="300"/>
        </w:trPr>
        <w:tc>
          <w:tcPr>
            <w:tcW w:w="3780" w:type="dxa"/>
            <w:tcBorders>
              <w:top w:val="single" w:sz="4" w:space="0" w:color="000000"/>
              <w:left w:val="single" w:sz="4" w:space="0" w:color="000000"/>
              <w:bottom w:val="single" w:sz="4" w:space="0" w:color="000000"/>
              <w:right w:val="single" w:sz="4" w:space="0" w:color="000000"/>
            </w:tcBorders>
          </w:tcPr>
          <w:p w:rsidR="003730FC" w:rsidRPr="0008759E" w:rsidRDefault="00250176">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i/>
                <w:sz w:val="22"/>
                <w:szCs w:val="22"/>
              </w:rPr>
            </w:pPr>
            <w:r w:rsidRPr="00A55587">
              <w:rPr>
                <w:rFonts w:ascii="Arial" w:eastAsia="Arial" w:hAnsi="Arial" w:cs="Arial"/>
                <w:i/>
                <w:sz w:val="22"/>
                <w:szCs w:val="22"/>
              </w:rPr>
              <w:t>(Unable to attend)</w:t>
            </w:r>
          </w:p>
        </w:tc>
        <w:tc>
          <w:tcPr>
            <w:tcW w:w="5781" w:type="dxa"/>
            <w:tcBorders>
              <w:top w:val="single" w:sz="4" w:space="0" w:color="000000"/>
              <w:left w:val="single" w:sz="4" w:space="0" w:color="000000"/>
              <w:bottom w:val="single" w:sz="4" w:space="0" w:color="000000"/>
              <w:right w:val="single" w:sz="4" w:space="0" w:color="000000"/>
            </w:tcBorders>
          </w:tcPr>
          <w:p w:rsidR="003730FC" w:rsidRDefault="003E3337">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sz w:val="22"/>
                <w:szCs w:val="22"/>
              </w:rPr>
            </w:pPr>
            <w:r>
              <w:rPr>
                <w:rFonts w:ascii="Arial" w:eastAsia="Arial" w:hAnsi="Arial" w:cs="Arial"/>
                <w:sz w:val="22"/>
                <w:szCs w:val="22"/>
              </w:rPr>
              <w:t>Committee on Air-Sea Interaction</w:t>
            </w:r>
          </w:p>
        </w:tc>
      </w:tr>
      <w:tr w:rsidR="003730FC">
        <w:trPr>
          <w:trHeight w:val="300"/>
        </w:trPr>
        <w:tc>
          <w:tcPr>
            <w:tcW w:w="3780" w:type="dxa"/>
            <w:tcBorders>
              <w:top w:val="single" w:sz="4" w:space="0" w:color="000000"/>
              <w:left w:val="single" w:sz="4" w:space="0" w:color="000000"/>
              <w:bottom w:val="single" w:sz="4" w:space="0" w:color="000000"/>
              <w:right w:val="single" w:sz="4" w:space="0" w:color="000000"/>
            </w:tcBorders>
          </w:tcPr>
          <w:p w:rsidR="003730FC" w:rsidRPr="0008759E" w:rsidRDefault="003E3337">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sz w:val="22"/>
                <w:szCs w:val="22"/>
              </w:rPr>
            </w:pPr>
            <w:r w:rsidRPr="0008759E">
              <w:rPr>
                <w:rFonts w:ascii="Arial" w:eastAsia="Arial" w:hAnsi="Arial" w:cs="Arial"/>
                <w:sz w:val="22"/>
                <w:szCs w:val="22"/>
              </w:rPr>
              <w:t>Robb Randall</w:t>
            </w:r>
          </w:p>
        </w:tc>
        <w:tc>
          <w:tcPr>
            <w:tcW w:w="5781" w:type="dxa"/>
            <w:tcBorders>
              <w:top w:val="single" w:sz="4" w:space="0" w:color="000000"/>
              <w:left w:val="single" w:sz="4" w:space="0" w:color="000000"/>
              <w:bottom w:val="single" w:sz="4" w:space="0" w:color="000000"/>
              <w:right w:val="single" w:sz="4" w:space="0" w:color="000000"/>
            </w:tcBorders>
          </w:tcPr>
          <w:p w:rsidR="003730FC" w:rsidRDefault="003E3337">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sz w:val="22"/>
                <w:szCs w:val="22"/>
              </w:rPr>
            </w:pPr>
            <w:r>
              <w:rPr>
                <w:rFonts w:ascii="Arial" w:eastAsia="Arial" w:hAnsi="Arial" w:cs="Arial"/>
                <w:sz w:val="22"/>
                <w:szCs w:val="22"/>
              </w:rPr>
              <w:t>Committee on Applied Climatology</w:t>
            </w:r>
          </w:p>
        </w:tc>
      </w:tr>
      <w:tr w:rsidR="003730FC">
        <w:trPr>
          <w:trHeight w:val="560"/>
        </w:trPr>
        <w:tc>
          <w:tcPr>
            <w:tcW w:w="3780" w:type="dxa"/>
            <w:tcBorders>
              <w:top w:val="single" w:sz="4" w:space="0" w:color="000000"/>
              <w:left w:val="single" w:sz="4" w:space="0" w:color="000000"/>
              <w:bottom w:val="single" w:sz="4" w:space="0" w:color="000000"/>
              <w:right w:val="single" w:sz="4" w:space="0" w:color="000000"/>
            </w:tcBorders>
          </w:tcPr>
          <w:p w:rsidR="003730FC" w:rsidRPr="0008759E" w:rsidRDefault="003E3337">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sz w:val="22"/>
                <w:szCs w:val="22"/>
              </w:rPr>
            </w:pPr>
            <w:r w:rsidRPr="0008759E">
              <w:rPr>
                <w:rFonts w:ascii="Arial" w:eastAsia="Arial" w:hAnsi="Arial" w:cs="Arial"/>
                <w:sz w:val="22"/>
                <w:szCs w:val="22"/>
              </w:rPr>
              <w:t>Philippe Tissot</w:t>
            </w:r>
          </w:p>
        </w:tc>
        <w:tc>
          <w:tcPr>
            <w:tcW w:w="5781" w:type="dxa"/>
            <w:tcBorders>
              <w:top w:val="single" w:sz="4" w:space="0" w:color="000000"/>
              <w:left w:val="single" w:sz="4" w:space="0" w:color="000000"/>
              <w:bottom w:val="single" w:sz="4" w:space="0" w:color="000000"/>
              <w:right w:val="single" w:sz="4" w:space="0" w:color="000000"/>
            </w:tcBorders>
          </w:tcPr>
          <w:p w:rsidR="003730FC" w:rsidRDefault="003E3337">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sz w:val="22"/>
                <w:szCs w:val="22"/>
              </w:rPr>
            </w:pPr>
            <w:r>
              <w:rPr>
                <w:rFonts w:ascii="Arial" w:eastAsia="Arial" w:hAnsi="Arial" w:cs="Arial"/>
                <w:sz w:val="22"/>
                <w:szCs w:val="22"/>
              </w:rPr>
              <w:t>Committee on Artificial Intelligence Applications to Environmental Science</w:t>
            </w:r>
          </w:p>
        </w:tc>
      </w:tr>
      <w:tr w:rsidR="003730FC">
        <w:trPr>
          <w:trHeight w:val="300"/>
        </w:trPr>
        <w:tc>
          <w:tcPr>
            <w:tcW w:w="3780" w:type="dxa"/>
            <w:tcBorders>
              <w:top w:val="single" w:sz="4" w:space="0" w:color="000000"/>
              <w:left w:val="single" w:sz="4" w:space="0" w:color="000000"/>
              <w:bottom w:val="single" w:sz="4" w:space="0" w:color="000000"/>
              <w:right w:val="single" w:sz="4" w:space="0" w:color="000000"/>
            </w:tcBorders>
          </w:tcPr>
          <w:p w:rsidR="003730FC" w:rsidRPr="0008759E" w:rsidRDefault="00A55587">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i/>
                <w:sz w:val="22"/>
                <w:szCs w:val="22"/>
              </w:rPr>
            </w:pPr>
            <w:r w:rsidRPr="00A55587">
              <w:rPr>
                <w:rFonts w:ascii="Arial" w:eastAsia="Arial" w:hAnsi="Arial" w:cs="Arial"/>
                <w:i/>
                <w:sz w:val="22"/>
                <w:szCs w:val="22"/>
              </w:rPr>
              <w:t>(Unable to attend)</w:t>
            </w:r>
          </w:p>
        </w:tc>
        <w:tc>
          <w:tcPr>
            <w:tcW w:w="5781" w:type="dxa"/>
            <w:tcBorders>
              <w:top w:val="single" w:sz="4" w:space="0" w:color="000000"/>
              <w:left w:val="single" w:sz="4" w:space="0" w:color="000000"/>
              <w:bottom w:val="single" w:sz="4" w:space="0" w:color="000000"/>
              <w:right w:val="single" w:sz="4" w:space="0" w:color="000000"/>
            </w:tcBorders>
          </w:tcPr>
          <w:p w:rsidR="003730FC" w:rsidRDefault="003E3337">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sz w:val="22"/>
                <w:szCs w:val="22"/>
              </w:rPr>
            </w:pPr>
            <w:r>
              <w:rPr>
                <w:rFonts w:ascii="Arial" w:eastAsia="Arial" w:hAnsi="Arial" w:cs="Arial"/>
                <w:sz w:val="22"/>
                <w:szCs w:val="22"/>
              </w:rPr>
              <w:t>Committee on Atmospheric &amp; Oceanic Fluid Dynamics</w:t>
            </w:r>
          </w:p>
        </w:tc>
      </w:tr>
      <w:tr w:rsidR="003730FC">
        <w:trPr>
          <w:trHeight w:val="300"/>
        </w:trPr>
        <w:tc>
          <w:tcPr>
            <w:tcW w:w="3780" w:type="dxa"/>
            <w:tcBorders>
              <w:top w:val="single" w:sz="4" w:space="0" w:color="000000"/>
              <w:left w:val="single" w:sz="4" w:space="0" w:color="000000"/>
              <w:bottom w:val="single" w:sz="4" w:space="0" w:color="000000"/>
              <w:right w:val="single" w:sz="4" w:space="0" w:color="000000"/>
            </w:tcBorders>
          </w:tcPr>
          <w:p w:rsidR="003730FC" w:rsidRPr="0008759E" w:rsidRDefault="00A55587">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i/>
                <w:sz w:val="22"/>
                <w:szCs w:val="22"/>
              </w:rPr>
            </w:pPr>
            <w:r w:rsidRPr="00A55587">
              <w:rPr>
                <w:rFonts w:ascii="Arial" w:eastAsia="Arial" w:hAnsi="Arial" w:cs="Arial"/>
                <w:i/>
                <w:sz w:val="22"/>
                <w:szCs w:val="22"/>
              </w:rPr>
              <w:t>(Unable to attend)</w:t>
            </w:r>
          </w:p>
        </w:tc>
        <w:tc>
          <w:tcPr>
            <w:tcW w:w="5781" w:type="dxa"/>
            <w:tcBorders>
              <w:top w:val="single" w:sz="4" w:space="0" w:color="000000"/>
              <w:left w:val="single" w:sz="4" w:space="0" w:color="000000"/>
              <w:bottom w:val="single" w:sz="4" w:space="0" w:color="000000"/>
              <w:right w:val="single" w:sz="4" w:space="0" w:color="000000"/>
            </w:tcBorders>
          </w:tcPr>
          <w:p w:rsidR="003730FC" w:rsidRDefault="003E3337">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sz w:val="22"/>
                <w:szCs w:val="22"/>
              </w:rPr>
            </w:pPr>
            <w:r>
              <w:rPr>
                <w:rFonts w:ascii="Arial" w:eastAsia="Arial" w:hAnsi="Arial" w:cs="Arial"/>
                <w:sz w:val="22"/>
                <w:szCs w:val="22"/>
              </w:rPr>
              <w:t>Board on Atmospheric Biogeosciences</w:t>
            </w:r>
          </w:p>
        </w:tc>
      </w:tr>
      <w:tr w:rsidR="003730FC">
        <w:trPr>
          <w:trHeight w:val="300"/>
        </w:trPr>
        <w:tc>
          <w:tcPr>
            <w:tcW w:w="3780" w:type="dxa"/>
            <w:tcBorders>
              <w:top w:val="single" w:sz="4" w:space="0" w:color="000000"/>
              <w:left w:val="single" w:sz="4" w:space="0" w:color="000000"/>
              <w:bottom w:val="single" w:sz="4" w:space="0" w:color="000000"/>
              <w:right w:val="single" w:sz="4" w:space="0" w:color="000000"/>
            </w:tcBorders>
          </w:tcPr>
          <w:p w:rsidR="003730FC" w:rsidRPr="0008759E" w:rsidRDefault="0008759E" w:rsidP="0008759E">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sz w:val="22"/>
                <w:szCs w:val="22"/>
              </w:rPr>
            </w:pPr>
            <w:r w:rsidRPr="0008759E">
              <w:rPr>
                <w:rFonts w:ascii="Arial" w:eastAsia="Arial" w:hAnsi="Arial" w:cs="Arial"/>
                <w:sz w:val="22"/>
                <w:szCs w:val="22"/>
              </w:rPr>
              <w:t>Jeff Collett</w:t>
            </w:r>
          </w:p>
        </w:tc>
        <w:tc>
          <w:tcPr>
            <w:tcW w:w="5781" w:type="dxa"/>
            <w:tcBorders>
              <w:top w:val="single" w:sz="4" w:space="0" w:color="000000"/>
              <w:left w:val="single" w:sz="4" w:space="0" w:color="000000"/>
              <w:bottom w:val="single" w:sz="4" w:space="0" w:color="000000"/>
              <w:right w:val="single" w:sz="4" w:space="0" w:color="000000"/>
            </w:tcBorders>
          </w:tcPr>
          <w:p w:rsidR="003730FC" w:rsidRDefault="003E3337">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sz w:val="22"/>
                <w:szCs w:val="22"/>
              </w:rPr>
            </w:pPr>
            <w:r>
              <w:rPr>
                <w:rFonts w:ascii="Arial" w:eastAsia="Arial" w:hAnsi="Arial" w:cs="Arial"/>
                <w:sz w:val="22"/>
                <w:szCs w:val="22"/>
              </w:rPr>
              <w:t xml:space="preserve">Committee on Atmospheric Chemistry </w:t>
            </w:r>
          </w:p>
        </w:tc>
      </w:tr>
      <w:tr w:rsidR="003730FC">
        <w:trPr>
          <w:trHeight w:val="300"/>
        </w:trPr>
        <w:tc>
          <w:tcPr>
            <w:tcW w:w="3780" w:type="dxa"/>
            <w:tcBorders>
              <w:top w:val="single" w:sz="4" w:space="0" w:color="000000"/>
              <w:left w:val="single" w:sz="4" w:space="0" w:color="000000"/>
              <w:bottom w:val="single" w:sz="4" w:space="0" w:color="000000"/>
              <w:right w:val="single" w:sz="4" w:space="0" w:color="000000"/>
            </w:tcBorders>
          </w:tcPr>
          <w:p w:rsidR="003730FC" w:rsidRPr="0008759E" w:rsidRDefault="003E3337">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sz w:val="22"/>
                <w:szCs w:val="22"/>
              </w:rPr>
            </w:pPr>
            <w:r w:rsidRPr="0008759E">
              <w:rPr>
                <w:rFonts w:ascii="Arial" w:eastAsia="Arial" w:hAnsi="Arial" w:cs="Arial"/>
                <w:sz w:val="22"/>
                <w:szCs w:val="22"/>
              </w:rPr>
              <w:t>Geoffrey Stano</w:t>
            </w:r>
          </w:p>
        </w:tc>
        <w:tc>
          <w:tcPr>
            <w:tcW w:w="5781" w:type="dxa"/>
            <w:tcBorders>
              <w:top w:val="single" w:sz="4" w:space="0" w:color="000000"/>
              <w:left w:val="single" w:sz="4" w:space="0" w:color="000000"/>
              <w:bottom w:val="single" w:sz="4" w:space="0" w:color="000000"/>
              <w:right w:val="single" w:sz="4" w:space="0" w:color="000000"/>
            </w:tcBorders>
          </w:tcPr>
          <w:p w:rsidR="003730FC" w:rsidRDefault="003E3337">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sz w:val="22"/>
                <w:szCs w:val="22"/>
              </w:rPr>
            </w:pPr>
            <w:r>
              <w:rPr>
                <w:rFonts w:ascii="Arial" w:eastAsia="Arial" w:hAnsi="Arial" w:cs="Arial"/>
                <w:sz w:val="22"/>
                <w:szCs w:val="22"/>
              </w:rPr>
              <w:t xml:space="preserve">Committee on Atmospheric Electricity </w:t>
            </w:r>
          </w:p>
        </w:tc>
      </w:tr>
      <w:tr w:rsidR="003730FC">
        <w:trPr>
          <w:trHeight w:val="300"/>
        </w:trPr>
        <w:tc>
          <w:tcPr>
            <w:tcW w:w="3780" w:type="dxa"/>
            <w:tcBorders>
              <w:top w:val="single" w:sz="4" w:space="0" w:color="000000"/>
              <w:left w:val="single" w:sz="4" w:space="0" w:color="000000"/>
              <w:bottom w:val="single" w:sz="4" w:space="0" w:color="000000"/>
              <w:right w:val="single" w:sz="4" w:space="0" w:color="000000"/>
            </w:tcBorders>
          </w:tcPr>
          <w:p w:rsidR="003730FC" w:rsidRPr="0008759E" w:rsidRDefault="003E3337">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sz w:val="22"/>
                <w:szCs w:val="22"/>
              </w:rPr>
            </w:pPr>
            <w:r w:rsidRPr="0008759E">
              <w:rPr>
                <w:rFonts w:ascii="Arial" w:eastAsia="Arial" w:hAnsi="Arial" w:cs="Arial"/>
                <w:sz w:val="22"/>
                <w:szCs w:val="22"/>
              </w:rPr>
              <w:t>Xianglei Huang, Jens Reddeman</w:t>
            </w:r>
          </w:p>
        </w:tc>
        <w:tc>
          <w:tcPr>
            <w:tcW w:w="5781" w:type="dxa"/>
            <w:tcBorders>
              <w:top w:val="single" w:sz="4" w:space="0" w:color="000000"/>
              <w:left w:val="single" w:sz="4" w:space="0" w:color="000000"/>
              <w:bottom w:val="single" w:sz="4" w:space="0" w:color="000000"/>
              <w:right w:val="single" w:sz="4" w:space="0" w:color="000000"/>
            </w:tcBorders>
          </w:tcPr>
          <w:p w:rsidR="003730FC" w:rsidRDefault="003E3337">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sz w:val="22"/>
                <w:szCs w:val="22"/>
              </w:rPr>
            </w:pPr>
            <w:r>
              <w:rPr>
                <w:rFonts w:ascii="Arial" w:eastAsia="Arial" w:hAnsi="Arial" w:cs="Arial"/>
                <w:sz w:val="22"/>
                <w:szCs w:val="22"/>
              </w:rPr>
              <w:t>Committee on Atmospheric Radiation</w:t>
            </w:r>
          </w:p>
        </w:tc>
      </w:tr>
      <w:tr w:rsidR="003730FC">
        <w:trPr>
          <w:trHeight w:val="300"/>
        </w:trPr>
        <w:tc>
          <w:tcPr>
            <w:tcW w:w="3780" w:type="dxa"/>
            <w:tcBorders>
              <w:top w:val="single" w:sz="4" w:space="0" w:color="000000"/>
              <w:left w:val="single" w:sz="4" w:space="0" w:color="000000"/>
              <w:bottom w:val="single" w:sz="4" w:space="0" w:color="000000"/>
              <w:right w:val="single" w:sz="4" w:space="0" w:color="000000"/>
            </w:tcBorders>
          </w:tcPr>
          <w:p w:rsidR="003730FC" w:rsidRPr="0008759E" w:rsidRDefault="003E3337">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sz w:val="22"/>
                <w:szCs w:val="22"/>
              </w:rPr>
            </w:pPr>
            <w:r w:rsidRPr="0008759E">
              <w:rPr>
                <w:rFonts w:ascii="Arial" w:eastAsia="Arial" w:hAnsi="Arial" w:cs="Arial"/>
                <w:sz w:val="22"/>
                <w:szCs w:val="22"/>
              </w:rPr>
              <w:t>Cecilia Miner, Matt Fronzak</w:t>
            </w:r>
          </w:p>
        </w:tc>
        <w:tc>
          <w:tcPr>
            <w:tcW w:w="5781" w:type="dxa"/>
            <w:tcBorders>
              <w:top w:val="single" w:sz="4" w:space="0" w:color="000000"/>
              <w:left w:val="single" w:sz="4" w:space="0" w:color="000000"/>
              <w:bottom w:val="single" w:sz="4" w:space="0" w:color="000000"/>
              <w:right w:val="single" w:sz="4" w:space="0" w:color="000000"/>
            </w:tcBorders>
          </w:tcPr>
          <w:p w:rsidR="003730FC" w:rsidRDefault="003E3337">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sz w:val="22"/>
                <w:szCs w:val="22"/>
              </w:rPr>
            </w:pPr>
            <w:r>
              <w:rPr>
                <w:rFonts w:ascii="Arial" w:eastAsia="Arial" w:hAnsi="Arial" w:cs="Arial"/>
                <w:sz w:val="22"/>
                <w:szCs w:val="22"/>
              </w:rPr>
              <w:t xml:space="preserve">Committee on Aviation, Range, and Aerospace Meteorology </w:t>
            </w:r>
          </w:p>
        </w:tc>
      </w:tr>
      <w:tr w:rsidR="003730FC">
        <w:trPr>
          <w:trHeight w:val="300"/>
        </w:trPr>
        <w:tc>
          <w:tcPr>
            <w:tcW w:w="3780" w:type="dxa"/>
            <w:tcBorders>
              <w:top w:val="single" w:sz="4" w:space="0" w:color="000000"/>
              <w:left w:val="single" w:sz="4" w:space="0" w:color="000000"/>
              <w:bottom w:val="single" w:sz="4" w:space="0" w:color="000000"/>
              <w:right w:val="single" w:sz="4" w:space="0" w:color="000000"/>
            </w:tcBorders>
          </w:tcPr>
          <w:p w:rsidR="003730FC" w:rsidRPr="0008759E" w:rsidRDefault="00A55587">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sz w:val="22"/>
                <w:szCs w:val="22"/>
              </w:rPr>
            </w:pPr>
            <w:r w:rsidRPr="00A55587">
              <w:rPr>
                <w:rFonts w:ascii="Arial" w:eastAsia="Arial" w:hAnsi="Arial" w:cs="Arial"/>
                <w:i/>
                <w:sz w:val="22"/>
                <w:szCs w:val="22"/>
              </w:rPr>
              <w:t>(Unable to attend)</w:t>
            </w:r>
          </w:p>
        </w:tc>
        <w:tc>
          <w:tcPr>
            <w:tcW w:w="5781" w:type="dxa"/>
            <w:tcBorders>
              <w:top w:val="single" w:sz="4" w:space="0" w:color="000000"/>
              <w:left w:val="single" w:sz="4" w:space="0" w:color="000000"/>
              <w:bottom w:val="single" w:sz="4" w:space="0" w:color="000000"/>
              <w:right w:val="single" w:sz="4" w:space="0" w:color="000000"/>
            </w:tcBorders>
          </w:tcPr>
          <w:p w:rsidR="003730FC" w:rsidRDefault="003E3337">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sz w:val="22"/>
                <w:szCs w:val="22"/>
              </w:rPr>
            </w:pPr>
            <w:r>
              <w:rPr>
                <w:rFonts w:ascii="Arial" w:eastAsia="Arial" w:hAnsi="Arial" w:cs="Arial"/>
                <w:sz w:val="22"/>
                <w:szCs w:val="22"/>
              </w:rPr>
              <w:t>Committee on Boundary Layers and Turbulence</w:t>
            </w:r>
          </w:p>
        </w:tc>
      </w:tr>
      <w:tr w:rsidR="003730FC">
        <w:trPr>
          <w:trHeight w:val="300"/>
        </w:trPr>
        <w:tc>
          <w:tcPr>
            <w:tcW w:w="3780" w:type="dxa"/>
            <w:tcBorders>
              <w:top w:val="single" w:sz="4" w:space="0" w:color="000000"/>
              <w:left w:val="single" w:sz="4" w:space="0" w:color="000000"/>
              <w:bottom w:val="single" w:sz="4" w:space="0" w:color="000000"/>
              <w:right w:val="single" w:sz="4" w:space="0" w:color="000000"/>
            </w:tcBorders>
          </w:tcPr>
          <w:p w:rsidR="003730FC" w:rsidRPr="0008759E" w:rsidRDefault="003E3337">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sz w:val="22"/>
                <w:szCs w:val="22"/>
              </w:rPr>
            </w:pPr>
            <w:r w:rsidRPr="0008759E">
              <w:rPr>
                <w:rFonts w:ascii="Arial" w:eastAsia="Arial" w:hAnsi="Arial" w:cs="Arial"/>
                <w:sz w:val="22"/>
                <w:szCs w:val="22"/>
              </w:rPr>
              <w:t>Kerry Cook</w:t>
            </w:r>
          </w:p>
        </w:tc>
        <w:tc>
          <w:tcPr>
            <w:tcW w:w="5781" w:type="dxa"/>
            <w:tcBorders>
              <w:top w:val="single" w:sz="4" w:space="0" w:color="000000"/>
              <w:left w:val="single" w:sz="4" w:space="0" w:color="000000"/>
              <w:bottom w:val="single" w:sz="4" w:space="0" w:color="000000"/>
              <w:right w:val="single" w:sz="4" w:space="0" w:color="000000"/>
            </w:tcBorders>
          </w:tcPr>
          <w:p w:rsidR="003730FC" w:rsidRDefault="003E3337">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sz w:val="22"/>
                <w:szCs w:val="22"/>
              </w:rPr>
            </w:pPr>
            <w:r>
              <w:rPr>
                <w:rFonts w:ascii="Arial" w:eastAsia="Arial" w:hAnsi="Arial" w:cs="Arial"/>
                <w:sz w:val="22"/>
                <w:szCs w:val="22"/>
              </w:rPr>
              <w:t>Committee on Climate Variability and Change</w:t>
            </w:r>
          </w:p>
        </w:tc>
      </w:tr>
      <w:tr w:rsidR="003730FC">
        <w:trPr>
          <w:trHeight w:val="300"/>
        </w:trPr>
        <w:tc>
          <w:tcPr>
            <w:tcW w:w="3780" w:type="dxa"/>
            <w:tcBorders>
              <w:top w:val="single" w:sz="4" w:space="0" w:color="000000"/>
              <w:left w:val="single" w:sz="4" w:space="0" w:color="000000"/>
              <w:bottom w:val="single" w:sz="4" w:space="0" w:color="000000"/>
              <w:right w:val="single" w:sz="4" w:space="0" w:color="000000"/>
            </w:tcBorders>
          </w:tcPr>
          <w:p w:rsidR="003730FC" w:rsidRPr="0008759E" w:rsidRDefault="003E3337">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sz w:val="22"/>
                <w:szCs w:val="22"/>
              </w:rPr>
            </w:pPr>
            <w:r w:rsidRPr="0008759E">
              <w:rPr>
                <w:rFonts w:ascii="Arial" w:eastAsia="Arial" w:hAnsi="Arial" w:cs="Arial"/>
                <w:sz w:val="22"/>
                <w:szCs w:val="22"/>
              </w:rPr>
              <w:t>Alison Nugent</w:t>
            </w:r>
          </w:p>
        </w:tc>
        <w:tc>
          <w:tcPr>
            <w:tcW w:w="5781" w:type="dxa"/>
            <w:tcBorders>
              <w:top w:val="single" w:sz="4" w:space="0" w:color="000000"/>
              <w:left w:val="single" w:sz="4" w:space="0" w:color="000000"/>
              <w:bottom w:val="single" w:sz="4" w:space="0" w:color="000000"/>
              <w:right w:val="single" w:sz="4" w:space="0" w:color="000000"/>
            </w:tcBorders>
          </w:tcPr>
          <w:p w:rsidR="003730FC" w:rsidRDefault="003E3337">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sz w:val="22"/>
                <w:szCs w:val="22"/>
              </w:rPr>
            </w:pPr>
            <w:r>
              <w:rPr>
                <w:rFonts w:ascii="Arial" w:eastAsia="Arial" w:hAnsi="Arial" w:cs="Arial"/>
                <w:sz w:val="22"/>
                <w:szCs w:val="22"/>
              </w:rPr>
              <w:t xml:space="preserve">Committee on Cloud Physics </w:t>
            </w:r>
          </w:p>
        </w:tc>
      </w:tr>
      <w:tr w:rsidR="003730FC">
        <w:trPr>
          <w:trHeight w:val="300"/>
        </w:trPr>
        <w:tc>
          <w:tcPr>
            <w:tcW w:w="3780" w:type="dxa"/>
            <w:tcBorders>
              <w:top w:val="single" w:sz="4" w:space="0" w:color="000000"/>
              <w:left w:val="single" w:sz="4" w:space="0" w:color="000000"/>
              <w:bottom w:val="single" w:sz="4" w:space="0" w:color="000000"/>
              <w:right w:val="single" w:sz="4" w:space="0" w:color="000000"/>
            </w:tcBorders>
          </w:tcPr>
          <w:p w:rsidR="003730FC" w:rsidRPr="0008759E" w:rsidRDefault="00A55587">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i/>
                <w:sz w:val="22"/>
                <w:szCs w:val="22"/>
              </w:rPr>
            </w:pPr>
            <w:r w:rsidRPr="00A55587">
              <w:rPr>
                <w:rFonts w:ascii="Arial" w:eastAsia="Arial" w:hAnsi="Arial" w:cs="Arial"/>
                <w:i/>
                <w:sz w:val="22"/>
                <w:szCs w:val="22"/>
              </w:rPr>
              <w:t>(Unable to attend)</w:t>
            </w:r>
          </w:p>
        </w:tc>
        <w:tc>
          <w:tcPr>
            <w:tcW w:w="5781" w:type="dxa"/>
            <w:tcBorders>
              <w:top w:val="single" w:sz="4" w:space="0" w:color="000000"/>
              <w:left w:val="single" w:sz="4" w:space="0" w:color="000000"/>
              <w:bottom w:val="single" w:sz="4" w:space="0" w:color="000000"/>
              <w:right w:val="single" w:sz="4" w:space="0" w:color="000000"/>
            </w:tcBorders>
          </w:tcPr>
          <w:p w:rsidR="003730FC" w:rsidRDefault="003E3337">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sz w:val="22"/>
                <w:szCs w:val="22"/>
              </w:rPr>
            </w:pPr>
            <w:r>
              <w:rPr>
                <w:rFonts w:ascii="Arial" w:eastAsia="Arial" w:hAnsi="Arial" w:cs="Arial"/>
                <w:sz w:val="22"/>
                <w:szCs w:val="22"/>
              </w:rPr>
              <w:t xml:space="preserve">Committee on Coastal Environment </w:t>
            </w:r>
          </w:p>
        </w:tc>
      </w:tr>
      <w:tr w:rsidR="003730FC">
        <w:trPr>
          <w:trHeight w:val="300"/>
        </w:trPr>
        <w:tc>
          <w:tcPr>
            <w:tcW w:w="3780" w:type="dxa"/>
            <w:tcBorders>
              <w:top w:val="single" w:sz="4" w:space="0" w:color="000000"/>
              <w:left w:val="single" w:sz="4" w:space="0" w:color="000000"/>
              <w:bottom w:val="single" w:sz="4" w:space="0" w:color="000000"/>
              <w:right w:val="single" w:sz="4" w:space="0" w:color="000000"/>
            </w:tcBorders>
          </w:tcPr>
          <w:p w:rsidR="003730FC" w:rsidRPr="0008759E" w:rsidRDefault="003E3337">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sz w:val="22"/>
                <w:szCs w:val="22"/>
              </w:rPr>
            </w:pPr>
            <w:r w:rsidRPr="0008759E">
              <w:rPr>
                <w:rFonts w:ascii="Arial" w:eastAsia="Arial" w:hAnsi="Arial" w:cs="Arial"/>
                <w:sz w:val="22"/>
                <w:szCs w:val="22"/>
              </w:rPr>
              <w:t xml:space="preserve">Mohan Ramamurthy </w:t>
            </w:r>
          </w:p>
        </w:tc>
        <w:tc>
          <w:tcPr>
            <w:tcW w:w="5781" w:type="dxa"/>
            <w:tcBorders>
              <w:top w:val="single" w:sz="4" w:space="0" w:color="000000"/>
              <w:left w:val="single" w:sz="4" w:space="0" w:color="000000"/>
              <w:bottom w:val="single" w:sz="4" w:space="0" w:color="000000"/>
              <w:right w:val="single" w:sz="4" w:space="0" w:color="000000"/>
            </w:tcBorders>
          </w:tcPr>
          <w:p w:rsidR="003730FC" w:rsidRDefault="003E3337">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sz w:val="22"/>
                <w:szCs w:val="22"/>
              </w:rPr>
            </w:pPr>
            <w:r>
              <w:rPr>
                <w:rFonts w:ascii="Arial" w:eastAsia="Arial" w:hAnsi="Arial" w:cs="Arial"/>
                <w:sz w:val="22"/>
                <w:szCs w:val="22"/>
              </w:rPr>
              <w:t xml:space="preserve">Board on Data Stewardship </w:t>
            </w:r>
          </w:p>
        </w:tc>
      </w:tr>
      <w:tr w:rsidR="003730FC">
        <w:trPr>
          <w:trHeight w:val="300"/>
        </w:trPr>
        <w:tc>
          <w:tcPr>
            <w:tcW w:w="3780" w:type="dxa"/>
            <w:tcBorders>
              <w:top w:val="single" w:sz="4" w:space="0" w:color="000000"/>
              <w:left w:val="single" w:sz="4" w:space="0" w:color="000000"/>
              <w:bottom w:val="single" w:sz="4" w:space="0" w:color="000000"/>
              <w:right w:val="single" w:sz="4" w:space="0" w:color="000000"/>
            </w:tcBorders>
          </w:tcPr>
          <w:p w:rsidR="003730FC" w:rsidRPr="0008759E" w:rsidRDefault="003E3337">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sz w:val="22"/>
                <w:szCs w:val="22"/>
              </w:rPr>
            </w:pPr>
            <w:r w:rsidRPr="0008759E">
              <w:rPr>
                <w:rFonts w:ascii="Arial" w:eastAsia="Arial" w:hAnsi="Arial" w:cs="Arial"/>
                <w:sz w:val="22"/>
                <w:szCs w:val="22"/>
              </w:rPr>
              <w:t>Jenni Vanos, Kristie Ebi</w:t>
            </w:r>
          </w:p>
        </w:tc>
        <w:tc>
          <w:tcPr>
            <w:tcW w:w="5781" w:type="dxa"/>
            <w:tcBorders>
              <w:top w:val="single" w:sz="4" w:space="0" w:color="000000"/>
              <w:left w:val="single" w:sz="4" w:space="0" w:color="000000"/>
              <w:bottom w:val="single" w:sz="4" w:space="0" w:color="000000"/>
              <w:right w:val="single" w:sz="4" w:space="0" w:color="000000"/>
            </w:tcBorders>
          </w:tcPr>
          <w:p w:rsidR="003730FC" w:rsidRDefault="003E3337">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sz w:val="22"/>
                <w:szCs w:val="22"/>
              </w:rPr>
            </w:pPr>
            <w:r>
              <w:rPr>
                <w:rFonts w:ascii="Arial" w:eastAsia="Arial" w:hAnsi="Arial" w:cs="Arial"/>
                <w:sz w:val="22"/>
                <w:szCs w:val="22"/>
              </w:rPr>
              <w:t xml:space="preserve">Board on Environment and Health </w:t>
            </w:r>
          </w:p>
        </w:tc>
      </w:tr>
      <w:tr w:rsidR="003730FC">
        <w:trPr>
          <w:trHeight w:val="300"/>
        </w:trPr>
        <w:tc>
          <w:tcPr>
            <w:tcW w:w="3780" w:type="dxa"/>
            <w:tcBorders>
              <w:top w:val="single" w:sz="4" w:space="0" w:color="000000"/>
              <w:left w:val="single" w:sz="4" w:space="0" w:color="000000"/>
              <w:bottom w:val="single" w:sz="4" w:space="0" w:color="000000"/>
              <w:right w:val="single" w:sz="4" w:space="0" w:color="000000"/>
            </w:tcBorders>
          </w:tcPr>
          <w:p w:rsidR="003730FC" w:rsidRPr="0008759E" w:rsidRDefault="003E3337" w:rsidP="0008759E">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sz w:val="22"/>
                <w:szCs w:val="22"/>
              </w:rPr>
            </w:pPr>
            <w:r w:rsidRPr="0008759E">
              <w:rPr>
                <w:rFonts w:ascii="Arial" w:eastAsia="Arial" w:hAnsi="Arial" w:cs="Arial"/>
                <w:sz w:val="22"/>
                <w:szCs w:val="22"/>
              </w:rPr>
              <w:t>Nazila Merati</w:t>
            </w:r>
          </w:p>
        </w:tc>
        <w:tc>
          <w:tcPr>
            <w:tcW w:w="5781" w:type="dxa"/>
            <w:tcBorders>
              <w:top w:val="single" w:sz="4" w:space="0" w:color="000000"/>
              <w:left w:val="single" w:sz="4" w:space="0" w:color="000000"/>
              <w:bottom w:val="single" w:sz="4" w:space="0" w:color="000000"/>
              <w:right w:val="single" w:sz="4" w:space="0" w:color="000000"/>
            </w:tcBorders>
          </w:tcPr>
          <w:p w:rsidR="003730FC" w:rsidRDefault="003E3337">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sz w:val="22"/>
                <w:szCs w:val="22"/>
              </w:rPr>
            </w:pPr>
            <w:r>
              <w:rPr>
                <w:rFonts w:ascii="Arial" w:eastAsia="Arial" w:hAnsi="Arial" w:cs="Arial"/>
                <w:sz w:val="22"/>
                <w:szCs w:val="22"/>
              </w:rPr>
              <w:t xml:space="preserve">Board on Environmental Information Processing Technologies </w:t>
            </w:r>
          </w:p>
        </w:tc>
      </w:tr>
      <w:tr w:rsidR="003730FC">
        <w:trPr>
          <w:trHeight w:val="300"/>
        </w:trPr>
        <w:tc>
          <w:tcPr>
            <w:tcW w:w="3780" w:type="dxa"/>
            <w:tcBorders>
              <w:top w:val="single" w:sz="4" w:space="0" w:color="000000"/>
              <w:left w:val="single" w:sz="4" w:space="0" w:color="000000"/>
              <w:bottom w:val="single" w:sz="4" w:space="0" w:color="000000"/>
              <w:right w:val="single" w:sz="4" w:space="0" w:color="000000"/>
            </w:tcBorders>
          </w:tcPr>
          <w:p w:rsidR="003730FC" w:rsidRPr="0008759E" w:rsidRDefault="003E3337">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sz w:val="22"/>
                <w:szCs w:val="22"/>
              </w:rPr>
            </w:pPr>
            <w:r w:rsidRPr="0008759E">
              <w:rPr>
                <w:rFonts w:ascii="Arial" w:eastAsia="Arial" w:hAnsi="Arial" w:cs="Arial"/>
                <w:sz w:val="22"/>
                <w:szCs w:val="22"/>
              </w:rPr>
              <w:t xml:space="preserve">Kristie Franz, John McHenry  </w:t>
            </w:r>
          </w:p>
        </w:tc>
        <w:tc>
          <w:tcPr>
            <w:tcW w:w="5781" w:type="dxa"/>
            <w:tcBorders>
              <w:top w:val="single" w:sz="4" w:space="0" w:color="000000"/>
              <w:left w:val="single" w:sz="4" w:space="0" w:color="000000"/>
              <w:bottom w:val="single" w:sz="4" w:space="0" w:color="000000"/>
              <w:right w:val="single" w:sz="4" w:space="0" w:color="000000"/>
            </w:tcBorders>
          </w:tcPr>
          <w:p w:rsidR="003730FC" w:rsidRDefault="003E3337">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sz w:val="22"/>
                <w:szCs w:val="22"/>
              </w:rPr>
            </w:pPr>
            <w:r>
              <w:rPr>
                <w:rFonts w:ascii="Arial" w:eastAsia="Arial" w:hAnsi="Arial" w:cs="Arial"/>
                <w:sz w:val="22"/>
                <w:szCs w:val="22"/>
              </w:rPr>
              <w:t xml:space="preserve">Committee on Hydrology </w:t>
            </w:r>
          </w:p>
        </w:tc>
      </w:tr>
      <w:tr w:rsidR="003730FC">
        <w:trPr>
          <w:trHeight w:val="300"/>
        </w:trPr>
        <w:tc>
          <w:tcPr>
            <w:tcW w:w="3780" w:type="dxa"/>
            <w:tcBorders>
              <w:top w:val="single" w:sz="4" w:space="0" w:color="000000"/>
              <w:left w:val="single" w:sz="4" w:space="0" w:color="000000"/>
              <w:bottom w:val="single" w:sz="4" w:space="0" w:color="000000"/>
              <w:right w:val="single" w:sz="4" w:space="0" w:color="000000"/>
            </w:tcBorders>
          </w:tcPr>
          <w:p w:rsidR="003730FC" w:rsidRPr="0008759E" w:rsidRDefault="003E3337">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sz w:val="22"/>
                <w:szCs w:val="22"/>
              </w:rPr>
            </w:pPr>
            <w:r w:rsidRPr="0008759E">
              <w:rPr>
                <w:rFonts w:ascii="Arial" w:eastAsia="Arial" w:hAnsi="Arial" w:cs="Arial"/>
                <w:sz w:val="22"/>
                <w:szCs w:val="22"/>
              </w:rPr>
              <w:t>James Campbell</w:t>
            </w:r>
          </w:p>
        </w:tc>
        <w:tc>
          <w:tcPr>
            <w:tcW w:w="5781" w:type="dxa"/>
            <w:tcBorders>
              <w:top w:val="single" w:sz="4" w:space="0" w:color="000000"/>
              <w:left w:val="single" w:sz="4" w:space="0" w:color="000000"/>
              <w:bottom w:val="single" w:sz="4" w:space="0" w:color="000000"/>
              <w:right w:val="single" w:sz="4" w:space="0" w:color="000000"/>
            </w:tcBorders>
          </w:tcPr>
          <w:p w:rsidR="003730FC" w:rsidRDefault="003E3337">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sz w:val="22"/>
                <w:szCs w:val="22"/>
              </w:rPr>
            </w:pPr>
            <w:r>
              <w:rPr>
                <w:rFonts w:ascii="Arial" w:eastAsia="Arial" w:hAnsi="Arial" w:cs="Arial"/>
                <w:sz w:val="22"/>
                <w:szCs w:val="22"/>
              </w:rPr>
              <w:t xml:space="preserve">Committee on Laser Atmospheric Studies </w:t>
            </w:r>
          </w:p>
        </w:tc>
      </w:tr>
      <w:tr w:rsidR="003730FC">
        <w:trPr>
          <w:trHeight w:val="300"/>
        </w:trPr>
        <w:tc>
          <w:tcPr>
            <w:tcW w:w="3780" w:type="dxa"/>
            <w:tcBorders>
              <w:top w:val="single" w:sz="4" w:space="0" w:color="000000"/>
              <w:left w:val="single" w:sz="4" w:space="0" w:color="000000"/>
              <w:bottom w:val="single" w:sz="4" w:space="0" w:color="000000"/>
              <w:right w:val="single" w:sz="4" w:space="0" w:color="000000"/>
            </w:tcBorders>
          </w:tcPr>
          <w:p w:rsidR="003730FC" w:rsidRPr="0008759E" w:rsidRDefault="001D6816">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sz w:val="22"/>
                <w:szCs w:val="22"/>
              </w:rPr>
            </w:pPr>
            <w:r w:rsidRPr="0008759E">
              <w:rPr>
                <w:rFonts w:ascii="Arial" w:eastAsia="Arial" w:hAnsi="Arial" w:cs="Arial"/>
                <w:sz w:val="22"/>
                <w:szCs w:val="22"/>
              </w:rPr>
              <w:t>Scott Landolt</w:t>
            </w:r>
          </w:p>
        </w:tc>
        <w:tc>
          <w:tcPr>
            <w:tcW w:w="5781" w:type="dxa"/>
            <w:tcBorders>
              <w:top w:val="single" w:sz="4" w:space="0" w:color="000000"/>
              <w:left w:val="single" w:sz="4" w:space="0" w:color="000000"/>
              <w:bottom w:val="single" w:sz="4" w:space="0" w:color="000000"/>
              <w:right w:val="single" w:sz="4" w:space="0" w:color="000000"/>
            </w:tcBorders>
          </w:tcPr>
          <w:p w:rsidR="003730FC" w:rsidRDefault="003E3337">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sz w:val="22"/>
                <w:szCs w:val="22"/>
              </w:rPr>
            </w:pPr>
            <w:r>
              <w:rPr>
                <w:rFonts w:ascii="Arial" w:eastAsia="Arial" w:hAnsi="Arial" w:cs="Arial"/>
                <w:sz w:val="22"/>
                <w:szCs w:val="22"/>
              </w:rPr>
              <w:t xml:space="preserve">Committee on Measurements </w:t>
            </w:r>
          </w:p>
        </w:tc>
      </w:tr>
      <w:tr w:rsidR="003730FC">
        <w:trPr>
          <w:trHeight w:val="300"/>
        </w:trPr>
        <w:tc>
          <w:tcPr>
            <w:tcW w:w="3780" w:type="dxa"/>
            <w:tcBorders>
              <w:top w:val="single" w:sz="4" w:space="0" w:color="000000"/>
              <w:left w:val="single" w:sz="4" w:space="0" w:color="000000"/>
              <w:bottom w:val="single" w:sz="4" w:space="0" w:color="000000"/>
              <w:right w:val="single" w:sz="4" w:space="0" w:color="000000"/>
            </w:tcBorders>
          </w:tcPr>
          <w:p w:rsidR="003730FC" w:rsidRPr="0008759E" w:rsidRDefault="003E3337">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sz w:val="22"/>
                <w:szCs w:val="22"/>
              </w:rPr>
            </w:pPr>
            <w:r w:rsidRPr="0008759E">
              <w:rPr>
                <w:rFonts w:ascii="Arial" w:eastAsia="Arial" w:hAnsi="Arial" w:cs="Arial"/>
                <w:sz w:val="22"/>
                <w:szCs w:val="22"/>
              </w:rPr>
              <w:t>Tom Galarneau</w:t>
            </w:r>
          </w:p>
        </w:tc>
        <w:tc>
          <w:tcPr>
            <w:tcW w:w="5781" w:type="dxa"/>
            <w:tcBorders>
              <w:top w:val="single" w:sz="4" w:space="0" w:color="000000"/>
              <w:left w:val="single" w:sz="4" w:space="0" w:color="000000"/>
              <w:bottom w:val="single" w:sz="4" w:space="0" w:color="000000"/>
              <w:right w:val="single" w:sz="4" w:space="0" w:color="000000"/>
            </w:tcBorders>
          </w:tcPr>
          <w:p w:rsidR="003730FC" w:rsidRDefault="003E3337">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sz w:val="22"/>
                <w:szCs w:val="22"/>
              </w:rPr>
            </w:pPr>
            <w:r>
              <w:rPr>
                <w:rFonts w:ascii="Arial" w:eastAsia="Arial" w:hAnsi="Arial" w:cs="Arial"/>
                <w:sz w:val="22"/>
                <w:szCs w:val="22"/>
              </w:rPr>
              <w:t xml:space="preserve">Committee on Mesoscale Processes </w:t>
            </w:r>
          </w:p>
        </w:tc>
      </w:tr>
      <w:tr w:rsidR="003730FC">
        <w:trPr>
          <w:trHeight w:val="300"/>
        </w:trPr>
        <w:tc>
          <w:tcPr>
            <w:tcW w:w="3780" w:type="dxa"/>
            <w:tcBorders>
              <w:top w:val="single" w:sz="4" w:space="0" w:color="000000"/>
              <w:left w:val="single" w:sz="4" w:space="0" w:color="000000"/>
              <w:bottom w:val="single" w:sz="4" w:space="0" w:color="000000"/>
              <w:right w:val="single" w:sz="4" w:space="0" w:color="000000"/>
            </w:tcBorders>
          </w:tcPr>
          <w:p w:rsidR="003730FC" w:rsidRPr="0008759E" w:rsidRDefault="003E3337">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sz w:val="22"/>
                <w:szCs w:val="22"/>
              </w:rPr>
            </w:pPr>
            <w:r w:rsidRPr="0008759E">
              <w:rPr>
                <w:rFonts w:ascii="Arial" w:eastAsia="Arial" w:hAnsi="Arial" w:cs="Arial"/>
                <w:sz w:val="22"/>
                <w:szCs w:val="22"/>
              </w:rPr>
              <w:t>Sarav Arunachalam</w:t>
            </w:r>
          </w:p>
        </w:tc>
        <w:tc>
          <w:tcPr>
            <w:tcW w:w="5781" w:type="dxa"/>
            <w:tcBorders>
              <w:top w:val="single" w:sz="4" w:space="0" w:color="000000"/>
              <w:left w:val="single" w:sz="4" w:space="0" w:color="000000"/>
              <w:bottom w:val="single" w:sz="4" w:space="0" w:color="000000"/>
              <w:right w:val="single" w:sz="4" w:space="0" w:color="000000"/>
            </w:tcBorders>
          </w:tcPr>
          <w:p w:rsidR="003730FC" w:rsidRDefault="003E3337">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sz w:val="22"/>
                <w:szCs w:val="22"/>
              </w:rPr>
            </w:pPr>
            <w:r>
              <w:rPr>
                <w:rFonts w:ascii="Arial" w:eastAsia="Arial" w:hAnsi="Arial" w:cs="Arial"/>
                <w:sz w:val="22"/>
                <w:szCs w:val="22"/>
              </w:rPr>
              <w:t>Committee on Meteorological Aspects of Air Pollution</w:t>
            </w:r>
          </w:p>
        </w:tc>
      </w:tr>
      <w:tr w:rsidR="003730FC">
        <w:trPr>
          <w:trHeight w:val="560"/>
        </w:trPr>
        <w:tc>
          <w:tcPr>
            <w:tcW w:w="3780" w:type="dxa"/>
            <w:tcBorders>
              <w:top w:val="single" w:sz="4" w:space="0" w:color="000000"/>
              <w:left w:val="single" w:sz="4" w:space="0" w:color="000000"/>
              <w:bottom w:val="single" w:sz="4" w:space="0" w:color="000000"/>
              <w:right w:val="single" w:sz="4" w:space="0" w:color="000000"/>
            </w:tcBorders>
          </w:tcPr>
          <w:p w:rsidR="003730FC" w:rsidRPr="0008759E" w:rsidRDefault="00A55587">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i/>
                <w:sz w:val="22"/>
                <w:szCs w:val="22"/>
              </w:rPr>
            </w:pPr>
            <w:r w:rsidRPr="00A55587">
              <w:rPr>
                <w:rFonts w:ascii="Arial" w:eastAsia="Arial" w:hAnsi="Arial" w:cs="Arial"/>
                <w:i/>
                <w:sz w:val="22"/>
                <w:szCs w:val="22"/>
              </w:rPr>
              <w:t>(Unable to attend)</w:t>
            </w:r>
          </w:p>
        </w:tc>
        <w:tc>
          <w:tcPr>
            <w:tcW w:w="5781" w:type="dxa"/>
            <w:tcBorders>
              <w:top w:val="single" w:sz="4" w:space="0" w:color="000000"/>
              <w:left w:val="single" w:sz="4" w:space="0" w:color="000000"/>
              <w:bottom w:val="single" w:sz="4" w:space="0" w:color="000000"/>
              <w:right w:val="single" w:sz="4" w:space="0" w:color="000000"/>
            </w:tcBorders>
          </w:tcPr>
          <w:p w:rsidR="003730FC" w:rsidRDefault="003E3337">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sz w:val="22"/>
                <w:szCs w:val="22"/>
              </w:rPr>
            </w:pPr>
            <w:r>
              <w:rPr>
                <w:rFonts w:ascii="Arial" w:eastAsia="Arial" w:hAnsi="Arial" w:cs="Arial"/>
                <w:sz w:val="22"/>
                <w:szCs w:val="22"/>
              </w:rPr>
              <w:t xml:space="preserve">Committee on Meteorology and Oceanography of the Southern Hemisphere </w:t>
            </w:r>
          </w:p>
        </w:tc>
      </w:tr>
      <w:tr w:rsidR="003730FC">
        <w:trPr>
          <w:trHeight w:val="300"/>
        </w:trPr>
        <w:tc>
          <w:tcPr>
            <w:tcW w:w="3780" w:type="dxa"/>
            <w:tcBorders>
              <w:top w:val="single" w:sz="4" w:space="0" w:color="000000"/>
              <w:left w:val="single" w:sz="4" w:space="0" w:color="000000"/>
              <w:bottom w:val="single" w:sz="4" w:space="0" w:color="000000"/>
              <w:right w:val="single" w:sz="4" w:space="0" w:color="000000"/>
            </w:tcBorders>
          </w:tcPr>
          <w:p w:rsidR="003730FC" w:rsidRPr="0008759E" w:rsidRDefault="003E3337">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sz w:val="22"/>
                <w:szCs w:val="22"/>
              </w:rPr>
            </w:pPr>
            <w:r w:rsidRPr="0008759E">
              <w:rPr>
                <w:rFonts w:ascii="Arial" w:eastAsia="Arial" w:hAnsi="Arial" w:cs="Arial"/>
                <w:sz w:val="22"/>
                <w:szCs w:val="22"/>
              </w:rPr>
              <w:t>Amy Butler</w:t>
            </w:r>
          </w:p>
        </w:tc>
        <w:tc>
          <w:tcPr>
            <w:tcW w:w="5781" w:type="dxa"/>
            <w:tcBorders>
              <w:top w:val="single" w:sz="4" w:space="0" w:color="000000"/>
              <w:left w:val="single" w:sz="4" w:space="0" w:color="000000"/>
              <w:bottom w:val="single" w:sz="4" w:space="0" w:color="000000"/>
              <w:right w:val="single" w:sz="4" w:space="0" w:color="000000"/>
            </w:tcBorders>
          </w:tcPr>
          <w:p w:rsidR="003730FC" w:rsidRDefault="003E3337">
            <w:p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2"/>
                <w:szCs w:val="22"/>
              </w:rPr>
            </w:pPr>
            <w:r>
              <w:rPr>
                <w:rFonts w:ascii="Arial" w:eastAsia="Arial" w:hAnsi="Arial" w:cs="Arial"/>
                <w:sz w:val="22"/>
                <w:szCs w:val="22"/>
              </w:rPr>
              <w:t>Committee on Middle Atmosphere</w:t>
            </w:r>
          </w:p>
        </w:tc>
      </w:tr>
      <w:tr w:rsidR="003730FC">
        <w:trPr>
          <w:trHeight w:val="300"/>
        </w:trPr>
        <w:tc>
          <w:tcPr>
            <w:tcW w:w="3780" w:type="dxa"/>
            <w:tcBorders>
              <w:top w:val="single" w:sz="4" w:space="0" w:color="000000"/>
              <w:left w:val="single" w:sz="4" w:space="0" w:color="000000"/>
              <w:bottom w:val="single" w:sz="4" w:space="0" w:color="000000"/>
              <w:right w:val="single" w:sz="4" w:space="0" w:color="000000"/>
            </w:tcBorders>
          </w:tcPr>
          <w:p w:rsidR="003730FC" w:rsidRPr="0008759E" w:rsidRDefault="00276AC9">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sz w:val="22"/>
                <w:szCs w:val="22"/>
              </w:rPr>
            </w:pPr>
            <w:r w:rsidRPr="0008759E">
              <w:rPr>
                <w:rFonts w:ascii="Arial" w:eastAsia="Arial" w:hAnsi="Arial" w:cs="Arial"/>
                <w:sz w:val="22"/>
                <w:szCs w:val="22"/>
              </w:rPr>
              <w:t>Alison Nugent</w:t>
            </w:r>
          </w:p>
        </w:tc>
        <w:tc>
          <w:tcPr>
            <w:tcW w:w="5781" w:type="dxa"/>
            <w:tcBorders>
              <w:top w:val="single" w:sz="4" w:space="0" w:color="000000"/>
              <w:left w:val="single" w:sz="4" w:space="0" w:color="000000"/>
              <w:bottom w:val="single" w:sz="4" w:space="0" w:color="000000"/>
              <w:right w:val="single" w:sz="4" w:space="0" w:color="000000"/>
            </w:tcBorders>
          </w:tcPr>
          <w:p w:rsidR="003730FC" w:rsidRDefault="003E3337">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sz w:val="22"/>
                <w:szCs w:val="22"/>
              </w:rPr>
            </w:pPr>
            <w:r>
              <w:rPr>
                <w:rFonts w:ascii="Arial" w:eastAsia="Arial" w:hAnsi="Arial" w:cs="Arial"/>
                <w:sz w:val="22"/>
                <w:szCs w:val="22"/>
              </w:rPr>
              <w:t xml:space="preserve">Committee on Mountain Meteorology </w:t>
            </w:r>
          </w:p>
        </w:tc>
      </w:tr>
      <w:tr w:rsidR="003730FC">
        <w:trPr>
          <w:trHeight w:val="300"/>
        </w:trPr>
        <w:tc>
          <w:tcPr>
            <w:tcW w:w="3780" w:type="dxa"/>
            <w:tcBorders>
              <w:top w:val="single" w:sz="4" w:space="0" w:color="000000"/>
              <w:left w:val="single" w:sz="4" w:space="0" w:color="000000"/>
              <w:bottom w:val="single" w:sz="4" w:space="0" w:color="000000"/>
              <w:right w:val="single" w:sz="4" w:space="0" w:color="000000"/>
            </w:tcBorders>
          </w:tcPr>
          <w:p w:rsidR="003730FC" w:rsidRPr="0008759E" w:rsidRDefault="00A55587">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i/>
                <w:sz w:val="22"/>
                <w:szCs w:val="22"/>
              </w:rPr>
            </w:pPr>
            <w:r w:rsidRPr="00A55587">
              <w:rPr>
                <w:rFonts w:ascii="Arial" w:eastAsia="Arial" w:hAnsi="Arial" w:cs="Arial"/>
                <w:i/>
                <w:sz w:val="22"/>
                <w:szCs w:val="22"/>
              </w:rPr>
              <w:t>(Unable to attend)</w:t>
            </w:r>
          </w:p>
        </w:tc>
        <w:tc>
          <w:tcPr>
            <w:tcW w:w="5781" w:type="dxa"/>
            <w:tcBorders>
              <w:top w:val="single" w:sz="4" w:space="0" w:color="000000"/>
              <w:left w:val="single" w:sz="4" w:space="0" w:color="000000"/>
              <w:bottom w:val="single" w:sz="4" w:space="0" w:color="000000"/>
              <w:right w:val="single" w:sz="4" w:space="0" w:color="000000"/>
            </w:tcBorders>
          </w:tcPr>
          <w:p w:rsidR="003730FC" w:rsidRDefault="003E3337">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sz w:val="22"/>
                <w:szCs w:val="22"/>
              </w:rPr>
            </w:pPr>
            <w:r>
              <w:rPr>
                <w:rFonts w:ascii="Arial" w:eastAsia="Arial" w:hAnsi="Arial" w:cs="Arial"/>
                <w:sz w:val="22"/>
                <w:szCs w:val="22"/>
              </w:rPr>
              <w:t>Committee on Planned &amp; Inadvertent Weather Modification</w:t>
            </w:r>
          </w:p>
        </w:tc>
      </w:tr>
      <w:tr w:rsidR="003730FC">
        <w:trPr>
          <w:trHeight w:val="340"/>
        </w:trPr>
        <w:tc>
          <w:tcPr>
            <w:tcW w:w="3780" w:type="dxa"/>
            <w:tcBorders>
              <w:top w:val="single" w:sz="4" w:space="0" w:color="000000"/>
              <w:left w:val="single" w:sz="4" w:space="0" w:color="000000"/>
              <w:bottom w:val="single" w:sz="4" w:space="0" w:color="000000"/>
              <w:right w:val="single" w:sz="4" w:space="0" w:color="000000"/>
            </w:tcBorders>
          </w:tcPr>
          <w:p w:rsidR="003730FC" w:rsidRPr="0008759E" w:rsidRDefault="00A55587">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sz w:val="22"/>
                <w:szCs w:val="22"/>
              </w:rPr>
            </w:pPr>
            <w:r w:rsidRPr="00A55587">
              <w:rPr>
                <w:rFonts w:ascii="Arial" w:eastAsia="Arial" w:hAnsi="Arial" w:cs="Arial"/>
                <w:i/>
                <w:sz w:val="22"/>
                <w:szCs w:val="22"/>
              </w:rPr>
              <w:t>(Unable to attend)</w:t>
            </w:r>
          </w:p>
        </w:tc>
        <w:tc>
          <w:tcPr>
            <w:tcW w:w="5781" w:type="dxa"/>
            <w:tcBorders>
              <w:top w:val="single" w:sz="4" w:space="0" w:color="000000"/>
              <w:left w:val="single" w:sz="4" w:space="0" w:color="000000"/>
              <w:bottom w:val="single" w:sz="4" w:space="0" w:color="000000"/>
              <w:right w:val="single" w:sz="4" w:space="0" w:color="000000"/>
            </w:tcBorders>
          </w:tcPr>
          <w:p w:rsidR="003730FC" w:rsidRDefault="003E3337">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sz w:val="22"/>
                <w:szCs w:val="22"/>
              </w:rPr>
            </w:pPr>
            <w:r>
              <w:rPr>
                <w:rFonts w:ascii="Arial" w:eastAsia="Arial" w:hAnsi="Arial" w:cs="Arial"/>
                <w:sz w:val="22"/>
                <w:szCs w:val="22"/>
              </w:rPr>
              <w:t xml:space="preserve">Committee on Polar Meteorology and Oceanography </w:t>
            </w:r>
          </w:p>
        </w:tc>
      </w:tr>
      <w:tr w:rsidR="003730FC">
        <w:trPr>
          <w:trHeight w:val="300"/>
        </w:trPr>
        <w:tc>
          <w:tcPr>
            <w:tcW w:w="3780" w:type="dxa"/>
            <w:tcBorders>
              <w:top w:val="single" w:sz="4" w:space="0" w:color="000000"/>
              <w:left w:val="single" w:sz="4" w:space="0" w:color="000000"/>
              <w:bottom w:val="single" w:sz="4" w:space="0" w:color="000000"/>
              <w:right w:val="single" w:sz="4" w:space="0" w:color="000000"/>
            </w:tcBorders>
          </w:tcPr>
          <w:p w:rsidR="003730FC" w:rsidRPr="0008759E" w:rsidRDefault="00276AC9">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sz w:val="22"/>
                <w:szCs w:val="22"/>
              </w:rPr>
            </w:pPr>
            <w:r w:rsidRPr="0008759E">
              <w:rPr>
                <w:rFonts w:ascii="Arial" w:eastAsia="Arial" w:hAnsi="Arial" w:cs="Arial"/>
                <w:sz w:val="22"/>
                <w:szCs w:val="22"/>
              </w:rPr>
              <w:lastRenderedPageBreak/>
              <w:t>Liz Satterfield</w:t>
            </w:r>
          </w:p>
        </w:tc>
        <w:tc>
          <w:tcPr>
            <w:tcW w:w="5781" w:type="dxa"/>
            <w:tcBorders>
              <w:top w:val="single" w:sz="4" w:space="0" w:color="000000"/>
              <w:left w:val="single" w:sz="4" w:space="0" w:color="000000"/>
              <w:bottom w:val="single" w:sz="4" w:space="0" w:color="000000"/>
              <w:right w:val="single" w:sz="4" w:space="0" w:color="000000"/>
            </w:tcBorders>
          </w:tcPr>
          <w:p w:rsidR="003730FC" w:rsidRDefault="003E3337">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sz w:val="22"/>
                <w:szCs w:val="22"/>
              </w:rPr>
            </w:pPr>
            <w:r>
              <w:rPr>
                <w:rFonts w:ascii="Arial" w:eastAsia="Arial" w:hAnsi="Arial" w:cs="Arial"/>
                <w:sz w:val="22"/>
                <w:szCs w:val="22"/>
              </w:rPr>
              <w:t xml:space="preserve">Committee on Probability and Statistics </w:t>
            </w:r>
          </w:p>
        </w:tc>
      </w:tr>
      <w:tr w:rsidR="003730FC">
        <w:trPr>
          <w:trHeight w:val="300"/>
        </w:trPr>
        <w:tc>
          <w:tcPr>
            <w:tcW w:w="3780" w:type="dxa"/>
            <w:tcBorders>
              <w:top w:val="single" w:sz="4" w:space="0" w:color="000000"/>
              <w:left w:val="single" w:sz="4" w:space="0" w:color="000000"/>
              <w:bottom w:val="single" w:sz="4" w:space="0" w:color="000000"/>
              <w:right w:val="single" w:sz="4" w:space="0" w:color="000000"/>
            </w:tcBorders>
          </w:tcPr>
          <w:p w:rsidR="003730FC" w:rsidRPr="0008759E" w:rsidRDefault="003E3337">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sz w:val="22"/>
                <w:szCs w:val="22"/>
              </w:rPr>
            </w:pPr>
            <w:r w:rsidRPr="0008759E">
              <w:rPr>
                <w:rFonts w:ascii="Arial" w:eastAsia="Arial" w:hAnsi="Arial" w:cs="Arial"/>
                <w:sz w:val="22"/>
                <w:szCs w:val="22"/>
              </w:rPr>
              <w:t>Ali Tokay, Scott Collis</w:t>
            </w:r>
          </w:p>
        </w:tc>
        <w:tc>
          <w:tcPr>
            <w:tcW w:w="5781" w:type="dxa"/>
            <w:tcBorders>
              <w:top w:val="single" w:sz="4" w:space="0" w:color="000000"/>
              <w:left w:val="single" w:sz="4" w:space="0" w:color="000000"/>
              <w:bottom w:val="single" w:sz="4" w:space="0" w:color="000000"/>
              <w:right w:val="single" w:sz="4" w:space="0" w:color="000000"/>
            </w:tcBorders>
          </w:tcPr>
          <w:p w:rsidR="003730FC" w:rsidRDefault="003E3337">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sz w:val="22"/>
                <w:szCs w:val="22"/>
              </w:rPr>
            </w:pPr>
            <w:r>
              <w:rPr>
                <w:rFonts w:ascii="Arial" w:eastAsia="Arial" w:hAnsi="Arial" w:cs="Arial"/>
                <w:sz w:val="22"/>
                <w:szCs w:val="22"/>
              </w:rPr>
              <w:t>Committee on Radar Meteorology</w:t>
            </w:r>
          </w:p>
        </w:tc>
      </w:tr>
      <w:tr w:rsidR="003730FC">
        <w:trPr>
          <w:trHeight w:val="300"/>
        </w:trPr>
        <w:tc>
          <w:tcPr>
            <w:tcW w:w="3780" w:type="dxa"/>
            <w:tcBorders>
              <w:top w:val="single" w:sz="4" w:space="0" w:color="000000"/>
              <w:left w:val="single" w:sz="4" w:space="0" w:color="000000"/>
              <w:bottom w:val="single" w:sz="4" w:space="0" w:color="000000"/>
              <w:right w:val="single" w:sz="4" w:space="0" w:color="000000"/>
            </w:tcBorders>
          </w:tcPr>
          <w:p w:rsidR="003730FC" w:rsidRPr="0008759E" w:rsidRDefault="003E3337">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sz w:val="22"/>
                <w:szCs w:val="22"/>
              </w:rPr>
            </w:pPr>
            <w:r w:rsidRPr="0008759E">
              <w:rPr>
                <w:rFonts w:ascii="Arial" w:eastAsia="Arial" w:hAnsi="Arial" w:cs="Arial"/>
                <w:sz w:val="22"/>
                <w:szCs w:val="22"/>
              </w:rPr>
              <w:t>Jana Houser</w:t>
            </w:r>
          </w:p>
        </w:tc>
        <w:tc>
          <w:tcPr>
            <w:tcW w:w="5781" w:type="dxa"/>
            <w:tcBorders>
              <w:top w:val="single" w:sz="4" w:space="0" w:color="000000"/>
              <w:left w:val="single" w:sz="4" w:space="0" w:color="000000"/>
              <w:bottom w:val="single" w:sz="4" w:space="0" w:color="000000"/>
              <w:right w:val="single" w:sz="4" w:space="0" w:color="000000"/>
            </w:tcBorders>
          </w:tcPr>
          <w:p w:rsidR="003730FC" w:rsidRDefault="003E3337">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sz w:val="22"/>
                <w:szCs w:val="22"/>
              </w:rPr>
            </w:pPr>
            <w:r>
              <w:rPr>
                <w:rFonts w:ascii="Arial" w:eastAsia="Arial" w:hAnsi="Arial" w:cs="Arial"/>
                <w:sz w:val="22"/>
                <w:szCs w:val="22"/>
              </w:rPr>
              <w:t xml:space="preserve">Committee on Severe Local Storms </w:t>
            </w:r>
          </w:p>
        </w:tc>
      </w:tr>
      <w:tr w:rsidR="003730FC">
        <w:trPr>
          <w:trHeight w:val="300"/>
        </w:trPr>
        <w:tc>
          <w:tcPr>
            <w:tcW w:w="3780" w:type="dxa"/>
            <w:tcBorders>
              <w:top w:val="single" w:sz="4" w:space="0" w:color="000000"/>
              <w:left w:val="single" w:sz="4" w:space="0" w:color="000000"/>
              <w:bottom w:val="single" w:sz="4" w:space="0" w:color="000000"/>
              <w:right w:val="single" w:sz="4" w:space="0" w:color="000000"/>
            </w:tcBorders>
          </w:tcPr>
          <w:p w:rsidR="003730FC" w:rsidRPr="0008759E" w:rsidRDefault="003E3337">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sz w:val="22"/>
                <w:szCs w:val="22"/>
              </w:rPr>
            </w:pPr>
            <w:r w:rsidRPr="0008759E">
              <w:rPr>
                <w:rFonts w:ascii="Arial" w:eastAsia="Arial" w:hAnsi="Arial" w:cs="Arial"/>
                <w:sz w:val="22"/>
                <w:szCs w:val="22"/>
              </w:rPr>
              <w:t>Kathy Sherman-Morris</w:t>
            </w:r>
          </w:p>
        </w:tc>
        <w:tc>
          <w:tcPr>
            <w:tcW w:w="5781" w:type="dxa"/>
            <w:tcBorders>
              <w:top w:val="single" w:sz="4" w:space="0" w:color="000000"/>
              <w:left w:val="single" w:sz="4" w:space="0" w:color="000000"/>
              <w:bottom w:val="single" w:sz="4" w:space="0" w:color="000000"/>
              <w:right w:val="single" w:sz="4" w:space="0" w:color="000000"/>
            </w:tcBorders>
          </w:tcPr>
          <w:p w:rsidR="003730FC" w:rsidRDefault="003E3337">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sz w:val="22"/>
                <w:szCs w:val="22"/>
              </w:rPr>
            </w:pPr>
            <w:r>
              <w:rPr>
                <w:rFonts w:ascii="Arial" w:eastAsia="Arial" w:hAnsi="Arial" w:cs="Arial"/>
                <w:sz w:val="22"/>
                <w:szCs w:val="22"/>
              </w:rPr>
              <w:t xml:space="preserve">Board on Societal Impacts </w:t>
            </w:r>
          </w:p>
        </w:tc>
      </w:tr>
      <w:tr w:rsidR="003730FC">
        <w:trPr>
          <w:trHeight w:val="300"/>
        </w:trPr>
        <w:tc>
          <w:tcPr>
            <w:tcW w:w="3780" w:type="dxa"/>
            <w:tcBorders>
              <w:top w:val="single" w:sz="4" w:space="0" w:color="000000"/>
              <w:left w:val="single" w:sz="4" w:space="0" w:color="000000"/>
              <w:bottom w:val="single" w:sz="4" w:space="0" w:color="000000"/>
              <w:right w:val="single" w:sz="4" w:space="0" w:color="000000"/>
            </w:tcBorders>
          </w:tcPr>
          <w:p w:rsidR="003730FC" w:rsidRDefault="00A55587">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sz w:val="22"/>
                <w:szCs w:val="22"/>
              </w:rPr>
            </w:pPr>
            <w:r w:rsidRPr="00A55587">
              <w:rPr>
                <w:rFonts w:ascii="Arial" w:eastAsia="Arial" w:hAnsi="Arial" w:cs="Arial"/>
                <w:i/>
                <w:sz w:val="22"/>
                <w:szCs w:val="22"/>
              </w:rPr>
              <w:t>(Unable to attend)</w:t>
            </w:r>
          </w:p>
        </w:tc>
        <w:tc>
          <w:tcPr>
            <w:tcW w:w="5781" w:type="dxa"/>
            <w:tcBorders>
              <w:top w:val="single" w:sz="4" w:space="0" w:color="000000"/>
              <w:left w:val="single" w:sz="4" w:space="0" w:color="000000"/>
              <w:bottom w:val="single" w:sz="4" w:space="0" w:color="000000"/>
              <w:right w:val="single" w:sz="4" w:space="0" w:color="000000"/>
            </w:tcBorders>
          </w:tcPr>
          <w:p w:rsidR="003730FC" w:rsidRDefault="003E3337">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sz w:val="22"/>
                <w:szCs w:val="22"/>
              </w:rPr>
            </w:pPr>
            <w:r>
              <w:rPr>
                <w:rFonts w:ascii="Arial" w:eastAsia="Arial" w:hAnsi="Arial" w:cs="Arial"/>
                <w:sz w:val="22"/>
                <w:szCs w:val="22"/>
              </w:rPr>
              <w:t xml:space="preserve">Committee on Space Weather </w:t>
            </w:r>
          </w:p>
        </w:tc>
      </w:tr>
      <w:tr w:rsidR="003730FC">
        <w:trPr>
          <w:trHeight w:val="300"/>
        </w:trPr>
        <w:tc>
          <w:tcPr>
            <w:tcW w:w="3780" w:type="dxa"/>
            <w:tcBorders>
              <w:top w:val="single" w:sz="4" w:space="0" w:color="000000"/>
              <w:left w:val="single" w:sz="4" w:space="0" w:color="000000"/>
              <w:bottom w:val="single" w:sz="4" w:space="0" w:color="000000"/>
              <w:right w:val="single" w:sz="4" w:space="0" w:color="000000"/>
            </w:tcBorders>
          </w:tcPr>
          <w:p w:rsidR="003730FC" w:rsidRDefault="00A55587">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sz w:val="22"/>
                <w:szCs w:val="22"/>
              </w:rPr>
            </w:pPr>
            <w:r w:rsidRPr="00A55587">
              <w:rPr>
                <w:rFonts w:ascii="Arial" w:eastAsia="Arial" w:hAnsi="Arial" w:cs="Arial"/>
                <w:i/>
                <w:sz w:val="22"/>
                <w:szCs w:val="22"/>
              </w:rPr>
              <w:t>(Unable to attend)</w:t>
            </w:r>
          </w:p>
        </w:tc>
        <w:tc>
          <w:tcPr>
            <w:tcW w:w="5781" w:type="dxa"/>
            <w:tcBorders>
              <w:top w:val="single" w:sz="4" w:space="0" w:color="000000"/>
              <w:left w:val="single" w:sz="4" w:space="0" w:color="000000"/>
              <w:bottom w:val="single" w:sz="4" w:space="0" w:color="000000"/>
              <w:right w:val="single" w:sz="4" w:space="0" w:color="000000"/>
            </w:tcBorders>
          </w:tcPr>
          <w:p w:rsidR="003730FC" w:rsidRDefault="003E3337">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sz w:val="22"/>
                <w:szCs w:val="22"/>
              </w:rPr>
            </w:pPr>
            <w:r>
              <w:rPr>
                <w:rFonts w:ascii="Arial" w:eastAsia="Arial" w:hAnsi="Arial" w:cs="Arial"/>
                <w:sz w:val="22"/>
                <w:szCs w:val="22"/>
              </w:rPr>
              <w:t xml:space="preserve">Committee on Tropical Meteorology and Tropical Cyclones </w:t>
            </w:r>
          </w:p>
        </w:tc>
      </w:tr>
      <w:tr w:rsidR="003730FC">
        <w:trPr>
          <w:trHeight w:val="300"/>
        </w:trPr>
        <w:tc>
          <w:tcPr>
            <w:tcW w:w="3780" w:type="dxa"/>
            <w:tcBorders>
              <w:top w:val="single" w:sz="4" w:space="0" w:color="000000"/>
              <w:left w:val="single" w:sz="4" w:space="0" w:color="000000"/>
              <w:bottom w:val="single" w:sz="4" w:space="0" w:color="000000"/>
              <w:right w:val="single" w:sz="4" w:space="0" w:color="000000"/>
            </w:tcBorders>
          </w:tcPr>
          <w:p w:rsidR="003730FC" w:rsidRDefault="00A55587">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sz w:val="22"/>
                <w:szCs w:val="22"/>
              </w:rPr>
            </w:pPr>
            <w:r w:rsidRPr="00A55587">
              <w:rPr>
                <w:rFonts w:ascii="Arial" w:eastAsia="Arial" w:hAnsi="Arial" w:cs="Arial"/>
                <w:i/>
                <w:sz w:val="22"/>
                <w:szCs w:val="22"/>
              </w:rPr>
              <w:t>(Unable to attend)</w:t>
            </w:r>
          </w:p>
        </w:tc>
        <w:tc>
          <w:tcPr>
            <w:tcW w:w="5781" w:type="dxa"/>
            <w:tcBorders>
              <w:top w:val="single" w:sz="4" w:space="0" w:color="000000"/>
              <w:left w:val="single" w:sz="4" w:space="0" w:color="000000"/>
              <w:bottom w:val="single" w:sz="4" w:space="0" w:color="000000"/>
              <w:right w:val="single" w:sz="4" w:space="0" w:color="000000"/>
            </w:tcBorders>
          </w:tcPr>
          <w:p w:rsidR="003730FC" w:rsidRDefault="003E3337">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sz w:val="22"/>
                <w:szCs w:val="22"/>
              </w:rPr>
            </w:pPr>
            <w:r>
              <w:rPr>
                <w:rFonts w:ascii="Arial" w:eastAsia="Arial" w:hAnsi="Arial" w:cs="Arial"/>
                <w:sz w:val="22"/>
                <w:szCs w:val="22"/>
              </w:rPr>
              <w:t xml:space="preserve">Board on Urban Environment </w:t>
            </w:r>
          </w:p>
        </w:tc>
      </w:tr>
      <w:tr w:rsidR="003730FC">
        <w:trPr>
          <w:trHeight w:val="300"/>
        </w:trPr>
        <w:tc>
          <w:tcPr>
            <w:tcW w:w="3780" w:type="dxa"/>
            <w:tcBorders>
              <w:top w:val="single" w:sz="4" w:space="0" w:color="000000"/>
              <w:left w:val="single" w:sz="4" w:space="0" w:color="000000"/>
              <w:bottom w:val="single" w:sz="4" w:space="0" w:color="000000"/>
              <w:right w:val="single" w:sz="4" w:space="0" w:color="000000"/>
            </w:tcBorders>
          </w:tcPr>
          <w:p w:rsidR="003730FC" w:rsidRDefault="003E3337">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sz w:val="22"/>
                <w:szCs w:val="22"/>
                <w:highlight w:val="yellow"/>
              </w:rPr>
            </w:pPr>
            <w:r w:rsidRPr="000C4171">
              <w:rPr>
                <w:rFonts w:ascii="Arial" w:eastAsia="Arial" w:hAnsi="Arial" w:cs="Arial"/>
                <w:sz w:val="22"/>
                <w:szCs w:val="22"/>
              </w:rPr>
              <w:t xml:space="preserve">Becky-Adams-Selin, Clark Evans </w:t>
            </w:r>
          </w:p>
        </w:tc>
        <w:tc>
          <w:tcPr>
            <w:tcW w:w="5781" w:type="dxa"/>
            <w:tcBorders>
              <w:top w:val="single" w:sz="4" w:space="0" w:color="000000"/>
              <w:left w:val="single" w:sz="4" w:space="0" w:color="000000"/>
              <w:bottom w:val="single" w:sz="4" w:space="0" w:color="000000"/>
              <w:right w:val="single" w:sz="4" w:space="0" w:color="000000"/>
            </w:tcBorders>
          </w:tcPr>
          <w:p w:rsidR="003730FC" w:rsidRDefault="003E3337">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sz w:val="22"/>
                <w:szCs w:val="22"/>
              </w:rPr>
            </w:pPr>
            <w:r>
              <w:rPr>
                <w:rFonts w:ascii="Arial" w:eastAsia="Arial" w:hAnsi="Arial" w:cs="Arial"/>
                <w:sz w:val="22"/>
                <w:szCs w:val="22"/>
              </w:rPr>
              <w:t>Committee on Weather Analysis and Forecasting</w:t>
            </w:r>
          </w:p>
        </w:tc>
      </w:tr>
    </w:tbl>
    <w:p w:rsidR="003730FC" w:rsidRDefault="003730FC">
      <w:pPr>
        <w:pBdr>
          <w:top w:val="nil"/>
          <w:left w:val="nil"/>
          <w:bottom w:val="nil"/>
          <w:right w:val="nil"/>
          <w:between w:val="nil"/>
        </w:pBdr>
        <w:rPr>
          <w:rFonts w:ascii="Arial" w:eastAsia="Arial" w:hAnsi="Arial" w:cs="Arial"/>
          <w:b/>
          <w:color w:val="000000"/>
          <w:sz w:val="22"/>
          <w:szCs w:val="22"/>
        </w:rPr>
      </w:pPr>
    </w:p>
    <w:p w:rsidR="0044608A" w:rsidRDefault="0044608A">
      <w:pPr>
        <w:pBdr>
          <w:top w:val="nil"/>
          <w:left w:val="nil"/>
          <w:bottom w:val="nil"/>
          <w:right w:val="nil"/>
          <w:between w:val="nil"/>
        </w:pBdr>
        <w:rPr>
          <w:rFonts w:ascii="Arial" w:eastAsia="Arial" w:hAnsi="Arial" w:cs="Arial"/>
          <w:b/>
          <w:color w:val="000000"/>
          <w:sz w:val="22"/>
          <w:szCs w:val="22"/>
        </w:rPr>
      </w:pPr>
      <w:r>
        <w:rPr>
          <w:rFonts w:ascii="Arial" w:eastAsia="Arial" w:hAnsi="Arial" w:cs="Arial"/>
          <w:b/>
          <w:noProof/>
          <w:color w:val="000000"/>
          <w:sz w:val="22"/>
          <w:szCs w:val="22"/>
        </w:rPr>
        <w:drawing>
          <wp:inline distT="0" distB="0" distL="0" distR="0">
            <wp:extent cx="5943600" cy="2562860"/>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TAC Chair Meeting Photo.jfif"/>
                    <pic:cNvPicPr/>
                  </pic:nvPicPr>
                  <pic:blipFill>
                    <a:blip r:embed="rId5">
                      <a:extLst>
                        <a:ext uri="{28A0092B-C50C-407E-A947-70E740481C1C}">
                          <a14:useLocalDpi xmlns:a14="http://schemas.microsoft.com/office/drawing/2010/main" val="0"/>
                        </a:ext>
                      </a:extLst>
                    </a:blip>
                    <a:stretch>
                      <a:fillRect/>
                    </a:stretch>
                  </pic:blipFill>
                  <pic:spPr>
                    <a:xfrm>
                      <a:off x="0" y="0"/>
                      <a:ext cx="5943600" cy="2562860"/>
                    </a:xfrm>
                    <a:prstGeom prst="rect">
                      <a:avLst/>
                    </a:prstGeom>
                  </pic:spPr>
                </pic:pic>
              </a:graphicData>
            </a:graphic>
          </wp:inline>
        </w:drawing>
      </w:r>
    </w:p>
    <w:p w:rsidR="006D2DC1" w:rsidRPr="006D2DC1" w:rsidRDefault="006D2DC1" w:rsidP="006D2DC1">
      <w:pPr>
        <w:pBdr>
          <w:top w:val="nil"/>
          <w:left w:val="nil"/>
          <w:bottom w:val="nil"/>
          <w:right w:val="nil"/>
          <w:between w:val="nil"/>
        </w:pBdr>
        <w:jc w:val="center"/>
        <w:rPr>
          <w:rFonts w:ascii="Arial" w:eastAsia="Arial" w:hAnsi="Arial" w:cs="Arial"/>
          <w:b/>
          <w:color w:val="000000"/>
          <w:sz w:val="28"/>
          <w:szCs w:val="22"/>
        </w:rPr>
      </w:pPr>
      <w:r w:rsidRPr="006D2DC1">
        <w:rPr>
          <w:rFonts w:ascii="Arial" w:eastAsia="Arial" w:hAnsi="Arial" w:cs="Arial"/>
          <w:b/>
          <w:color w:val="000000"/>
          <w:sz w:val="28"/>
          <w:szCs w:val="22"/>
        </w:rPr>
        <w:t>Photo of attendees at 2019 STAC Chair Meeting</w:t>
      </w:r>
    </w:p>
    <w:p w:rsidR="006D2DC1" w:rsidRDefault="006D2DC1">
      <w:pPr>
        <w:pBdr>
          <w:top w:val="nil"/>
          <w:left w:val="nil"/>
          <w:bottom w:val="nil"/>
          <w:right w:val="nil"/>
          <w:between w:val="nil"/>
        </w:pBdr>
        <w:rPr>
          <w:rFonts w:ascii="Arial" w:eastAsia="Arial" w:hAnsi="Arial" w:cs="Arial"/>
          <w:b/>
          <w:color w:val="000000"/>
          <w:sz w:val="22"/>
          <w:szCs w:val="22"/>
          <w:u w:val="single"/>
        </w:rPr>
      </w:pPr>
    </w:p>
    <w:p w:rsidR="003730FC" w:rsidRDefault="003E3337">
      <w:pPr>
        <w:pBdr>
          <w:top w:val="nil"/>
          <w:left w:val="nil"/>
          <w:bottom w:val="nil"/>
          <w:right w:val="nil"/>
          <w:between w:val="nil"/>
        </w:pBdr>
        <w:rPr>
          <w:rFonts w:ascii="Arial" w:eastAsia="Arial" w:hAnsi="Arial" w:cs="Arial"/>
          <w:b/>
          <w:color w:val="000000"/>
          <w:sz w:val="22"/>
          <w:szCs w:val="22"/>
        </w:rPr>
      </w:pPr>
      <w:r>
        <w:rPr>
          <w:rFonts w:ascii="Arial" w:eastAsia="Arial" w:hAnsi="Arial" w:cs="Arial"/>
          <w:b/>
          <w:color w:val="000000"/>
          <w:sz w:val="22"/>
          <w:szCs w:val="22"/>
          <w:u w:val="single"/>
        </w:rPr>
        <w:t>STAC Leadership</w:t>
      </w:r>
      <w:r>
        <w:rPr>
          <w:rFonts w:ascii="Arial" w:eastAsia="Arial" w:hAnsi="Arial" w:cs="Arial"/>
          <w:b/>
          <w:color w:val="000000"/>
          <w:sz w:val="22"/>
          <w:szCs w:val="22"/>
        </w:rPr>
        <w:t xml:space="preserve"> </w:t>
      </w:r>
    </w:p>
    <w:p w:rsidR="003730FC" w:rsidRPr="0008759E" w:rsidRDefault="003E3337">
      <w:pPr>
        <w:pBdr>
          <w:top w:val="nil"/>
          <w:left w:val="nil"/>
          <w:bottom w:val="nil"/>
          <w:right w:val="nil"/>
          <w:between w:val="nil"/>
        </w:pBdr>
        <w:spacing w:after="5" w:line="249" w:lineRule="auto"/>
        <w:ind w:left="10" w:right="61"/>
        <w:rPr>
          <w:rFonts w:ascii="Arial" w:eastAsia="Arial" w:hAnsi="Arial" w:cs="Arial"/>
          <w:color w:val="0000FF"/>
          <w:u w:val="single"/>
        </w:rPr>
      </w:pPr>
      <w:r w:rsidRPr="0008759E">
        <w:rPr>
          <w:rFonts w:ascii="Arial" w:eastAsia="Arial" w:hAnsi="Arial" w:cs="Arial"/>
          <w:color w:val="000000"/>
          <w:sz w:val="22"/>
          <w:szCs w:val="22"/>
        </w:rPr>
        <w:t xml:space="preserve">Commissioner:  R Bruce Telfeyan, </w:t>
      </w:r>
      <w:hyperlink r:id="rId6">
        <w:r w:rsidRPr="0008759E">
          <w:rPr>
            <w:rFonts w:ascii="Arial" w:eastAsia="Arial" w:hAnsi="Arial" w:cs="Arial"/>
            <w:color w:val="0000FF"/>
            <w:u w:val="single"/>
          </w:rPr>
          <w:t>rbt48@cox.net</w:t>
        </w:r>
      </w:hyperlink>
      <w:hyperlink r:id="rId7">
        <w:r w:rsidRPr="0008759E">
          <w:rPr>
            <w:rFonts w:ascii="Arial" w:eastAsia="Arial" w:hAnsi="Arial" w:cs="Arial"/>
            <w:color w:val="000000"/>
          </w:rPr>
          <w:t>;</w:t>
        </w:r>
      </w:hyperlink>
      <w:r w:rsidRPr="0008759E">
        <w:rPr>
          <w:rFonts w:ascii="Arial" w:eastAsia="Arial" w:hAnsi="Arial" w:cs="Arial"/>
          <w:color w:val="0000FF"/>
          <w:u w:val="single"/>
        </w:rPr>
        <w:t xml:space="preserve"> </w:t>
      </w:r>
      <w:r w:rsidRPr="0008759E">
        <w:rPr>
          <w:rFonts w:ascii="Arial" w:eastAsia="Arial" w:hAnsi="Arial" w:cs="Arial"/>
          <w:color w:val="000000"/>
        </w:rPr>
        <w:t xml:space="preserve">and/or </w:t>
      </w:r>
      <w:hyperlink r:id="rId8">
        <w:r w:rsidRPr="0008759E">
          <w:rPr>
            <w:rFonts w:ascii="Arial" w:eastAsia="Arial" w:hAnsi="Arial" w:cs="Arial"/>
            <w:color w:val="0000FF"/>
            <w:u w:val="single"/>
          </w:rPr>
          <w:t>r_bruce.telfeyan@us.af.mil</w:t>
        </w:r>
      </w:hyperlink>
    </w:p>
    <w:p w:rsidR="003730FC" w:rsidRPr="0008759E" w:rsidRDefault="003E3337">
      <w:pPr>
        <w:pBdr>
          <w:top w:val="nil"/>
          <w:left w:val="nil"/>
          <w:bottom w:val="nil"/>
          <w:right w:val="nil"/>
          <w:between w:val="nil"/>
        </w:pBdr>
        <w:spacing w:after="5" w:line="249" w:lineRule="auto"/>
        <w:ind w:left="10" w:right="61"/>
        <w:rPr>
          <w:rFonts w:ascii="Arial" w:eastAsia="Arial" w:hAnsi="Arial" w:cs="Arial"/>
          <w:color w:val="000000"/>
        </w:rPr>
      </w:pPr>
      <w:r w:rsidRPr="0008759E">
        <w:rPr>
          <w:rFonts w:ascii="Arial" w:eastAsia="Arial" w:hAnsi="Arial" w:cs="Arial"/>
          <w:color w:val="000000"/>
          <w:sz w:val="22"/>
          <w:szCs w:val="22"/>
        </w:rPr>
        <w:t xml:space="preserve">Past Commissioner:  David Stensrud, </w:t>
      </w:r>
      <w:hyperlink r:id="rId9">
        <w:r w:rsidRPr="0008759E">
          <w:rPr>
            <w:rFonts w:ascii="Arial" w:eastAsia="Arial" w:hAnsi="Arial" w:cs="Arial"/>
            <w:color w:val="0000FF"/>
            <w:u w:val="single"/>
          </w:rPr>
          <w:t>david.stensrud@psu.edu</w:t>
        </w:r>
      </w:hyperlink>
    </w:p>
    <w:p w:rsidR="003730FC" w:rsidRPr="0008759E" w:rsidRDefault="003E3337">
      <w:pPr>
        <w:pBdr>
          <w:top w:val="nil"/>
          <w:left w:val="nil"/>
          <w:bottom w:val="nil"/>
          <w:right w:val="nil"/>
          <w:between w:val="nil"/>
        </w:pBdr>
        <w:spacing w:after="5" w:line="249" w:lineRule="auto"/>
        <w:ind w:left="10" w:right="61"/>
        <w:rPr>
          <w:rFonts w:ascii="Arial" w:eastAsia="Arial" w:hAnsi="Arial" w:cs="Arial"/>
          <w:color w:val="0000FF"/>
          <w:u w:val="single"/>
        </w:rPr>
      </w:pPr>
      <w:r w:rsidRPr="0008759E">
        <w:rPr>
          <w:rFonts w:ascii="Arial" w:eastAsia="Arial" w:hAnsi="Arial" w:cs="Arial"/>
          <w:color w:val="000000"/>
          <w:sz w:val="22"/>
          <w:szCs w:val="22"/>
        </w:rPr>
        <w:t>Incoming Commissioner:  Genene Fisher,</w:t>
      </w:r>
      <w:r w:rsidRPr="0008759E">
        <w:rPr>
          <w:rFonts w:ascii="Arial" w:eastAsia="Arial" w:hAnsi="Arial" w:cs="Arial"/>
          <w:color w:val="000000"/>
        </w:rPr>
        <w:t xml:space="preserve"> </w:t>
      </w:r>
      <w:hyperlink r:id="rId10">
        <w:r w:rsidRPr="0008759E">
          <w:rPr>
            <w:rFonts w:ascii="Arial" w:eastAsia="Arial" w:hAnsi="Arial" w:cs="Arial"/>
            <w:color w:val="0000FF"/>
            <w:u w:val="single"/>
          </w:rPr>
          <w:t>genene.fisher@noaa.gov</w:t>
        </w:r>
      </w:hyperlink>
    </w:p>
    <w:p w:rsidR="00276AC9" w:rsidRPr="0008759E" w:rsidRDefault="00276AC9">
      <w:pPr>
        <w:pBdr>
          <w:top w:val="nil"/>
          <w:left w:val="nil"/>
          <w:bottom w:val="nil"/>
          <w:right w:val="nil"/>
          <w:between w:val="nil"/>
        </w:pBdr>
        <w:spacing w:after="5" w:line="249" w:lineRule="auto"/>
        <w:ind w:left="10" w:right="61"/>
        <w:rPr>
          <w:rFonts w:ascii="Arial" w:eastAsia="Arial" w:hAnsi="Arial" w:cs="Arial"/>
          <w:sz w:val="22"/>
          <w:u w:val="single"/>
        </w:rPr>
      </w:pPr>
      <w:r w:rsidRPr="0008759E">
        <w:rPr>
          <w:rFonts w:ascii="Arial" w:eastAsia="Arial" w:hAnsi="Arial" w:cs="Arial"/>
          <w:sz w:val="22"/>
        </w:rPr>
        <w:t>Future Incoming Commissioner:  Ankur Desai,</w:t>
      </w:r>
      <w:r w:rsidRPr="0008759E">
        <w:rPr>
          <w:rFonts w:ascii="Arial" w:eastAsia="Arial" w:hAnsi="Arial" w:cs="Arial"/>
          <w:sz w:val="22"/>
          <w:u w:val="single"/>
        </w:rPr>
        <w:t xml:space="preserve"> </w:t>
      </w:r>
      <w:hyperlink r:id="rId11" w:history="1">
        <w:r w:rsidR="0044608A" w:rsidRPr="0008759E">
          <w:rPr>
            <w:rStyle w:val="Hyperlink"/>
            <w:rFonts w:ascii="Arial" w:eastAsia="Arial" w:hAnsi="Arial" w:cs="Arial"/>
            <w:sz w:val="22"/>
          </w:rPr>
          <w:t>desai@aos.wisc.edu</w:t>
        </w:r>
      </w:hyperlink>
    </w:p>
    <w:p w:rsidR="003730FC" w:rsidRPr="0008759E" w:rsidRDefault="003730FC">
      <w:pPr>
        <w:pBdr>
          <w:top w:val="nil"/>
          <w:left w:val="nil"/>
          <w:bottom w:val="nil"/>
          <w:right w:val="nil"/>
          <w:between w:val="nil"/>
        </w:pBdr>
        <w:spacing w:after="5" w:line="249" w:lineRule="auto"/>
        <w:ind w:left="10" w:right="61"/>
        <w:rPr>
          <w:rFonts w:ascii="Arial" w:eastAsia="Arial" w:hAnsi="Arial" w:cs="Arial"/>
          <w:color w:val="000000"/>
          <w:sz w:val="22"/>
          <w:szCs w:val="22"/>
        </w:rPr>
      </w:pPr>
    </w:p>
    <w:p w:rsidR="003730FC" w:rsidRPr="0008759E" w:rsidRDefault="009A104F">
      <w:pPr>
        <w:pBdr>
          <w:top w:val="nil"/>
          <w:left w:val="nil"/>
          <w:bottom w:val="nil"/>
          <w:right w:val="nil"/>
          <w:between w:val="nil"/>
        </w:pBdr>
        <w:rPr>
          <w:rFonts w:ascii="Arial" w:eastAsia="Arial" w:hAnsi="Arial" w:cs="Arial"/>
          <w:b/>
          <w:color w:val="000000"/>
          <w:sz w:val="22"/>
          <w:szCs w:val="22"/>
          <w:u w:val="single"/>
        </w:rPr>
      </w:pPr>
      <w:r>
        <w:rPr>
          <w:rFonts w:ascii="Arial" w:eastAsia="Arial" w:hAnsi="Arial" w:cs="Arial"/>
          <w:b/>
          <w:color w:val="000000"/>
          <w:sz w:val="22"/>
          <w:szCs w:val="22"/>
          <w:u w:val="single"/>
        </w:rPr>
        <w:t>Key</w:t>
      </w:r>
      <w:r w:rsidR="003E3337" w:rsidRPr="0008759E">
        <w:rPr>
          <w:rFonts w:ascii="Arial" w:eastAsia="Arial" w:hAnsi="Arial" w:cs="Arial"/>
          <w:b/>
          <w:color w:val="000000"/>
          <w:sz w:val="22"/>
          <w:szCs w:val="22"/>
          <w:u w:val="single"/>
        </w:rPr>
        <w:t xml:space="preserve"> AMS </w:t>
      </w:r>
      <w:r>
        <w:rPr>
          <w:rFonts w:ascii="Arial" w:eastAsia="Arial" w:hAnsi="Arial" w:cs="Arial"/>
          <w:b/>
          <w:color w:val="000000"/>
          <w:sz w:val="22"/>
          <w:szCs w:val="22"/>
          <w:u w:val="single"/>
        </w:rPr>
        <w:t>Leaders</w:t>
      </w:r>
      <w:r w:rsidR="00DB3B36">
        <w:rPr>
          <w:rFonts w:ascii="Arial" w:eastAsia="Arial" w:hAnsi="Arial" w:cs="Arial"/>
          <w:b/>
          <w:color w:val="000000"/>
          <w:sz w:val="22"/>
          <w:szCs w:val="22"/>
          <w:u w:val="single"/>
        </w:rPr>
        <w:t xml:space="preserve"> who attended a portion of the meeting and made remarks:</w:t>
      </w:r>
    </w:p>
    <w:p w:rsidR="003730FC" w:rsidRPr="0008759E" w:rsidRDefault="003E3337">
      <w:pPr>
        <w:pBdr>
          <w:top w:val="nil"/>
          <w:left w:val="nil"/>
          <w:bottom w:val="nil"/>
          <w:right w:val="nil"/>
          <w:between w:val="nil"/>
        </w:pBdr>
        <w:rPr>
          <w:rFonts w:ascii="Arial" w:eastAsia="Arial" w:hAnsi="Arial" w:cs="Arial"/>
          <w:color w:val="000000"/>
          <w:sz w:val="22"/>
          <w:szCs w:val="22"/>
        </w:rPr>
      </w:pPr>
      <w:r w:rsidRPr="0008759E">
        <w:rPr>
          <w:rFonts w:ascii="Arial" w:eastAsia="Arial" w:hAnsi="Arial" w:cs="Arial"/>
          <w:color w:val="000000"/>
          <w:sz w:val="22"/>
          <w:szCs w:val="22"/>
        </w:rPr>
        <w:t>AMS President:  Roger Wakimoto</w:t>
      </w:r>
      <w:r w:rsidR="00A55587">
        <w:rPr>
          <w:rFonts w:ascii="Arial" w:eastAsia="Arial" w:hAnsi="Arial" w:cs="Arial"/>
          <w:color w:val="000000"/>
          <w:sz w:val="22"/>
          <w:szCs w:val="22"/>
        </w:rPr>
        <w:t xml:space="preserve"> (UCLA)</w:t>
      </w:r>
    </w:p>
    <w:p w:rsidR="003730FC" w:rsidRPr="0008759E" w:rsidRDefault="003E3337">
      <w:pPr>
        <w:pBdr>
          <w:top w:val="nil"/>
          <w:left w:val="nil"/>
          <w:bottom w:val="nil"/>
          <w:right w:val="nil"/>
          <w:between w:val="nil"/>
        </w:pBdr>
        <w:rPr>
          <w:rFonts w:ascii="Arial" w:eastAsia="Arial" w:hAnsi="Arial" w:cs="Arial"/>
          <w:color w:val="000000"/>
          <w:sz w:val="22"/>
          <w:szCs w:val="22"/>
        </w:rPr>
      </w:pPr>
      <w:r w:rsidRPr="0008759E">
        <w:rPr>
          <w:rFonts w:ascii="Arial" w:eastAsia="Arial" w:hAnsi="Arial" w:cs="Arial"/>
          <w:color w:val="000000"/>
          <w:sz w:val="22"/>
          <w:szCs w:val="22"/>
        </w:rPr>
        <w:t>Incoming AMS President:  Jenni Evans</w:t>
      </w:r>
      <w:r w:rsidR="00A55587">
        <w:rPr>
          <w:rFonts w:ascii="Arial" w:eastAsia="Arial" w:hAnsi="Arial" w:cs="Arial"/>
          <w:color w:val="000000"/>
          <w:sz w:val="22"/>
          <w:szCs w:val="22"/>
        </w:rPr>
        <w:t xml:space="preserve"> (Penn State University)</w:t>
      </w:r>
    </w:p>
    <w:p w:rsidR="003730FC" w:rsidRPr="0008759E" w:rsidRDefault="003E3337">
      <w:pPr>
        <w:pBdr>
          <w:top w:val="nil"/>
          <w:left w:val="nil"/>
          <w:bottom w:val="nil"/>
          <w:right w:val="nil"/>
          <w:between w:val="nil"/>
        </w:pBdr>
        <w:rPr>
          <w:rFonts w:ascii="Arial" w:eastAsia="Arial" w:hAnsi="Arial" w:cs="Arial"/>
          <w:color w:val="000000"/>
          <w:sz w:val="22"/>
          <w:szCs w:val="22"/>
        </w:rPr>
      </w:pPr>
      <w:r w:rsidRPr="0008759E">
        <w:rPr>
          <w:rFonts w:ascii="Arial" w:eastAsia="Arial" w:hAnsi="Arial" w:cs="Arial"/>
          <w:color w:val="000000"/>
          <w:sz w:val="22"/>
          <w:szCs w:val="22"/>
        </w:rPr>
        <w:t>Incoming AMS President Elect:  Mary Glackin</w:t>
      </w:r>
      <w:r w:rsidR="00A55587">
        <w:rPr>
          <w:rFonts w:ascii="Arial" w:eastAsia="Arial" w:hAnsi="Arial" w:cs="Arial"/>
          <w:color w:val="000000"/>
          <w:sz w:val="22"/>
          <w:szCs w:val="22"/>
        </w:rPr>
        <w:t xml:space="preserve"> (The Weather Company)</w:t>
      </w:r>
    </w:p>
    <w:p w:rsidR="003730FC" w:rsidRPr="0008759E" w:rsidRDefault="003E3337">
      <w:pPr>
        <w:pBdr>
          <w:top w:val="nil"/>
          <w:left w:val="nil"/>
          <w:bottom w:val="nil"/>
          <w:right w:val="nil"/>
          <w:between w:val="nil"/>
        </w:pBdr>
        <w:spacing w:after="5" w:line="249" w:lineRule="auto"/>
        <w:ind w:right="61"/>
        <w:rPr>
          <w:rFonts w:ascii="Arial" w:eastAsia="Arial" w:hAnsi="Arial" w:cs="Arial"/>
          <w:color w:val="000000"/>
          <w:sz w:val="22"/>
          <w:szCs w:val="22"/>
        </w:rPr>
      </w:pPr>
      <w:r w:rsidRPr="0008759E">
        <w:rPr>
          <w:rFonts w:ascii="Arial" w:eastAsia="Arial" w:hAnsi="Arial" w:cs="Arial"/>
          <w:color w:val="000000"/>
          <w:sz w:val="22"/>
          <w:szCs w:val="22"/>
        </w:rPr>
        <w:t>Weather, Water, Climate Commissioner (CWWCE):  Pam Emch</w:t>
      </w:r>
      <w:r w:rsidR="00A55587">
        <w:rPr>
          <w:rFonts w:ascii="Arial" w:eastAsia="Arial" w:hAnsi="Arial" w:cs="Arial"/>
          <w:color w:val="000000"/>
          <w:sz w:val="22"/>
          <w:szCs w:val="22"/>
        </w:rPr>
        <w:t xml:space="preserve"> (Northrup-Grumman)</w:t>
      </w:r>
    </w:p>
    <w:p w:rsidR="003730FC" w:rsidRDefault="003730FC">
      <w:pPr>
        <w:pBdr>
          <w:top w:val="nil"/>
          <w:left w:val="nil"/>
          <w:bottom w:val="nil"/>
          <w:right w:val="nil"/>
          <w:between w:val="nil"/>
        </w:pBdr>
        <w:spacing w:after="5" w:line="249" w:lineRule="auto"/>
        <w:ind w:left="10" w:right="61"/>
        <w:rPr>
          <w:rFonts w:ascii="Arial" w:eastAsia="Arial" w:hAnsi="Arial" w:cs="Arial"/>
          <w:color w:val="000000"/>
          <w:sz w:val="22"/>
          <w:szCs w:val="22"/>
        </w:rPr>
      </w:pPr>
    </w:p>
    <w:p w:rsidR="00DB3B36" w:rsidRPr="0008759E" w:rsidRDefault="003E3337" w:rsidP="00DB3B36">
      <w:pPr>
        <w:pBdr>
          <w:top w:val="nil"/>
          <w:left w:val="nil"/>
          <w:bottom w:val="nil"/>
          <w:right w:val="nil"/>
          <w:between w:val="nil"/>
        </w:pBdr>
        <w:rPr>
          <w:rFonts w:ascii="Arial" w:eastAsia="Arial" w:hAnsi="Arial" w:cs="Arial"/>
          <w:b/>
          <w:color w:val="000000"/>
          <w:sz w:val="22"/>
          <w:szCs w:val="22"/>
          <w:u w:val="single"/>
        </w:rPr>
      </w:pPr>
      <w:r>
        <w:rPr>
          <w:rFonts w:ascii="Arial" w:eastAsia="Arial" w:hAnsi="Arial" w:cs="Arial"/>
          <w:b/>
          <w:color w:val="000000"/>
          <w:sz w:val="22"/>
          <w:szCs w:val="22"/>
          <w:u w:val="single"/>
        </w:rPr>
        <w:t>AMS Staff Members</w:t>
      </w:r>
      <w:r w:rsidR="00DB3B36" w:rsidRPr="00DB3B36">
        <w:rPr>
          <w:rFonts w:ascii="Arial" w:eastAsia="Arial" w:hAnsi="Arial" w:cs="Arial"/>
          <w:b/>
          <w:color w:val="000000"/>
          <w:sz w:val="22"/>
          <w:szCs w:val="22"/>
          <w:u w:val="single"/>
        </w:rPr>
        <w:t xml:space="preserve"> </w:t>
      </w:r>
      <w:r w:rsidR="00DB3B36">
        <w:rPr>
          <w:rFonts w:ascii="Arial" w:eastAsia="Arial" w:hAnsi="Arial" w:cs="Arial"/>
          <w:b/>
          <w:color w:val="000000"/>
          <w:sz w:val="22"/>
          <w:szCs w:val="22"/>
          <w:u w:val="single"/>
        </w:rPr>
        <w:t>who attended a portion of the meeting and made remarks:</w:t>
      </w:r>
    </w:p>
    <w:p w:rsidR="003730FC" w:rsidRDefault="003E3337">
      <w:pPr>
        <w:pBdr>
          <w:top w:val="nil"/>
          <w:left w:val="nil"/>
          <w:bottom w:val="nil"/>
          <w:right w:val="nil"/>
          <w:between w:val="nil"/>
        </w:pBdr>
        <w:spacing w:after="5" w:line="249" w:lineRule="auto"/>
        <w:ind w:left="10" w:right="61"/>
        <w:rPr>
          <w:rFonts w:ascii="Arial" w:eastAsia="Arial" w:hAnsi="Arial" w:cs="Arial"/>
          <w:color w:val="0000FF"/>
          <w:sz w:val="22"/>
          <w:szCs w:val="22"/>
        </w:rPr>
      </w:pPr>
      <w:r>
        <w:rPr>
          <w:rFonts w:ascii="Arial" w:eastAsia="Arial" w:hAnsi="Arial" w:cs="Arial"/>
          <w:color w:val="000000"/>
          <w:sz w:val="22"/>
          <w:szCs w:val="22"/>
        </w:rPr>
        <w:t xml:space="preserve">Executive Director:  Keith Seitter, </w:t>
      </w:r>
      <w:hyperlink r:id="rId12">
        <w:r>
          <w:rPr>
            <w:rFonts w:ascii="Arial" w:eastAsia="Arial" w:hAnsi="Arial" w:cs="Arial"/>
            <w:color w:val="0000FF"/>
            <w:sz w:val="22"/>
            <w:szCs w:val="22"/>
            <w:u w:val="single"/>
          </w:rPr>
          <w:t>kseitter@ametsoc.org</w:t>
        </w:r>
      </w:hyperlink>
    </w:p>
    <w:p w:rsidR="003730FC" w:rsidRDefault="003E3337">
      <w:pPr>
        <w:pBdr>
          <w:top w:val="nil"/>
          <w:left w:val="nil"/>
          <w:bottom w:val="nil"/>
          <w:right w:val="nil"/>
          <w:between w:val="nil"/>
        </w:pBdr>
        <w:spacing w:after="5" w:line="249" w:lineRule="auto"/>
        <w:ind w:left="10" w:right="61"/>
        <w:rPr>
          <w:rFonts w:ascii="Arial" w:eastAsia="Arial" w:hAnsi="Arial" w:cs="Arial"/>
          <w:color w:val="0000FF"/>
          <w:sz w:val="22"/>
          <w:szCs w:val="22"/>
          <w:u w:val="single"/>
        </w:rPr>
      </w:pPr>
      <w:r>
        <w:rPr>
          <w:rFonts w:ascii="Arial" w:eastAsia="Arial" w:hAnsi="Arial" w:cs="Arial"/>
          <w:color w:val="000000"/>
          <w:sz w:val="22"/>
          <w:szCs w:val="22"/>
        </w:rPr>
        <w:t>Director of Meetings:  Claudia Gorski,</w:t>
      </w:r>
      <w:hyperlink r:id="rId13">
        <w:r>
          <w:rPr>
            <w:rFonts w:ascii="Arial" w:eastAsia="Arial" w:hAnsi="Arial" w:cs="Arial"/>
            <w:color w:val="1155CC"/>
            <w:sz w:val="22"/>
            <w:szCs w:val="22"/>
            <w:u w:val="single"/>
          </w:rPr>
          <w:t xml:space="preserve"> </w:t>
        </w:r>
      </w:hyperlink>
      <w:hyperlink r:id="rId14">
        <w:r>
          <w:rPr>
            <w:rFonts w:ascii="Arial" w:eastAsia="Arial" w:hAnsi="Arial" w:cs="Arial"/>
            <w:color w:val="0000FF"/>
            <w:sz w:val="22"/>
            <w:szCs w:val="22"/>
            <w:u w:val="single"/>
          </w:rPr>
          <w:t>cgorski@ametsoc.org</w:t>
        </w:r>
      </w:hyperlink>
    </w:p>
    <w:p w:rsidR="003730FC" w:rsidRDefault="003E3337">
      <w:pPr>
        <w:pBdr>
          <w:top w:val="nil"/>
          <w:left w:val="nil"/>
          <w:bottom w:val="nil"/>
          <w:right w:val="nil"/>
          <w:between w:val="nil"/>
        </w:pBdr>
        <w:spacing w:after="5" w:line="249" w:lineRule="auto"/>
        <w:ind w:left="10" w:right="61"/>
        <w:rPr>
          <w:rFonts w:ascii="Arial" w:eastAsia="Arial" w:hAnsi="Arial" w:cs="Arial"/>
          <w:color w:val="0000FF"/>
          <w:sz w:val="22"/>
          <w:szCs w:val="22"/>
        </w:rPr>
      </w:pPr>
      <w:r>
        <w:rPr>
          <w:rFonts w:ascii="Arial" w:eastAsia="Arial" w:hAnsi="Arial" w:cs="Arial"/>
          <w:color w:val="000000"/>
          <w:sz w:val="22"/>
          <w:szCs w:val="22"/>
        </w:rPr>
        <w:t>Policy Program Director</w:t>
      </w:r>
      <w:r>
        <w:rPr>
          <w:rFonts w:ascii="Arial" w:eastAsia="Arial" w:hAnsi="Arial" w:cs="Arial"/>
          <w:color w:val="0000FF"/>
          <w:sz w:val="22"/>
          <w:szCs w:val="22"/>
        </w:rPr>
        <w:t xml:space="preserve">:  </w:t>
      </w:r>
      <w:r>
        <w:rPr>
          <w:rFonts w:ascii="Arial" w:eastAsia="Arial" w:hAnsi="Arial" w:cs="Arial"/>
          <w:color w:val="000000"/>
          <w:sz w:val="22"/>
          <w:szCs w:val="22"/>
        </w:rPr>
        <w:t>Paul Higgins,</w:t>
      </w:r>
      <w:r>
        <w:rPr>
          <w:rFonts w:ascii="Arial" w:eastAsia="Arial" w:hAnsi="Arial" w:cs="Arial"/>
          <w:color w:val="0000FF"/>
          <w:sz w:val="22"/>
          <w:szCs w:val="22"/>
        </w:rPr>
        <w:t xml:space="preserve"> </w:t>
      </w:r>
      <w:hyperlink r:id="rId15">
        <w:r>
          <w:rPr>
            <w:rFonts w:ascii="Arial" w:eastAsia="Arial" w:hAnsi="Arial" w:cs="Arial"/>
            <w:color w:val="0000FF"/>
            <w:sz w:val="22"/>
            <w:szCs w:val="22"/>
            <w:u w:val="single"/>
          </w:rPr>
          <w:t>phiggins@ametsoc.org</w:t>
        </w:r>
      </w:hyperlink>
    </w:p>
    <w:p w:rsidR="003730FC" w:rsidRDefault="003E3337">
      <w:pPr>
        <w:pBdr>
          <w:top w:val="nil"/>
          <w:left w:val="nil"/>
          <w:bottom w:val="nil"/>
          <w:right w:val="nil"/>
          <w:between w:val="nil"/>
        </w:pBdr>
        <w:spacing w:after="5" w:line="249" w:lineRule="auto"/>
        <w:ind w:left="10" w:right="61"/>
        <w:rPr>
          <w:rFonts w:ascii="Arial" w:eastAsia="Arial" w:hAnsi="Arial" w:cs="Arial"/>
          <w:color w:val="000000"/>
          <w:sz w:val="22"/>
          <w:szCs w:val="22"/>
        </w:rPr>
      </w:pPr>
      <w:r>
        <w:rPr>
          <w:rFonts w:ascii="Arial" w:eastAsia="Arial" w:hAnsi="Arial" w:cs="Arial"/>
          <w:sz w:val="22"/>
          <w:szCs w:val="22"/>
          <w:highlight w:val="white"/>
        </w:rPr>
        <w:t>Associate Executive Director</w:t>
      </w:r>
      <w:r>
        <w:rPr>
          <w:rFonts w:ascii="Arial" w:eastAsia="Arial" w:hAnsi="Arial" w:cs="Arial"/>
          <w:sz w:val="22"/>
          <w:szCs w:val="22"/>
        </w:rPr>
        <w:t xml:space="preserve">:  </w:t>
      </w:r>
      <w:r>
        <w:rPr>
          <w:rFonts w:ascii="Arial" w:eastAsia="Arial" w:hAnsi="Arial" w:cs="Arial"/>
          <w:color w:val="000000"/>
          <w:sz w:val="22"/>
          <w:szCs w:val="22"/>
        </w:rPr>
        <w:t xml:space="preserve">Brian Papa, </w:t>
      </w:r>
      <w:hyperlink r:id="rId16">
        <w:r>
          <w:rPr>
            <w:rFonts w:ascii="Arial" w:eastAsia="Arial" w:hAnsi="Arial" w:cs="Arial"/>
            <w:color w:val="0000FF"/>
            <w:sz w:val="22"/>
            <w:szCs w:val="22"/>
            <w:u w:val="single"/>
          </w:rPr>
          <w:t>bpapa@ametsoc.org</w:t>
        </w:r>
      </w:hyperlink>
      <w:r>
        <w:rPr>
          <w:rFonts w:ascii="Arial" w:eastAsia="Arial" w:hAnsi="Arial" w:cs="Arial"/>
          <w:color w:val="000000"/>
          <w:sz w:val="22"/>
          <w:szCs w:val="22"/>
        </w:rPr>
        <w:t xml:space="preserve"> </w:t>
      </w:r>
    </w:p>
    <w:p w:rsidR="003730FC" w:rsidRDefault="003E3337">
      <w:pPr>
        <w:pBdr>
          <w:top w:val="nil"/>
          <w:left w:val="nil"/>
          <w:bottom w:val="nil"/>
          <w:right w:val="nil"/>
          <w:between w:val="nil"/>
        </w:pBdr>
        <w:spacing w:after="5" w:line="249" w:lineRule="auto"/>
        <w:ind w:left="10" w:right="61"/>
        <w:rPr>
          <w:rFonts w:ascii="Arial" w:eastAsia="Arial" w:hAnsi="Arial" w:cs="Arial"/>
          <w:color w:val="000000"/>
          <w:sz w:val="22"/>
          <w:szCs w:val="22"/>
        </w:rPr>
      </w:pPr>
      <w:r>
        <w:rPr>
          <w:rFonts w:ascii="Arial" w:eastAsia="Arial" w:hAnsi="Arial" w:cs="Arial"/>
          <w:sz w:val="22"/>
          <w:szCs w:val="22"/>
          <w:highlight w:val="white"/>
        </w:rPr>
        <w:t>Director of Digital Products and Design</w:t>
      </w:r>
      <w:r>
        <w:rPr>
          <w:rFonts w:ascii="Arial" w:eastAsia="Arial" w:hAnsi="Arial" w:cs="Arial"/>
          <w:color w:val="000000"/>
          <w:sz w:val="22"/>
          <w:szCs w:val="22"/>
        </w:rPr>
        <w:t xml:space="preserve">:  Brian Mardirosian, </w:t>
      </w:r>
      <w:r>
        <w:rPr>
          <w:rFonts w:ascii="Arial" w:eastAsia="Arial" w:hAnsi="Arial" w:cs="Arial"/>
          <w:color w:val="0000FF"/>
          <w:sz w:val="22"/>
          <w:szCs w:val="22"/>
          <w:u w:val="single"/>
        </w:rPr>
        <w:t>bmardirosian@ametsoc.org</w:t>
      </w:r>
      <w:r>
        <w:rPr>
          <w:rFonts w:ascii="Arial" w:eastAsia="Arial" w:hAnsi="Arial" w:cs="Arial"/>
          <w:color w:val="000000"/>
          <w:sz w:val="22"/>
          <w:szCs w:val="22"/>
        </w:rPr>
        <w:t xml:space="preserve"> </w:t>
      </w:r>
    </w:p>
    <w:p w:rsidR="003730FC" w:rsidRDefault="003E3337">
      <w:pPr>
        <w:pBdr>
          <w:top w:val="nil"/>
          <w:left w:val="nil"/>
          <w:bottom w:val="nil"/>
          <w:right w:val="nil"/>
          <w:between w:val="nil"/>
        </w:pBdr>
        <w:spacing w:after="5" w:line="249" w:lineRule="auto"/>
        <w:ind w:left="10" w:right="61"/>
        <w:rPr>
          <w:rFonts w:ascii="Arial" w:eastAsia="Arial" w:hAnsi="Arial" w:cs="Arial"/>
          <w:color w:val="0000FF"/>
          <w:sz w:val="22"/>
          <w:szCs w:val="22"/>
        </w:rPr>
      </w:pPr>
      <w:r>
        <w:rPr>
          <w:rFonts w:ascii="Arial" w:eastAsia="Arial" w:hAnsi="Arial" w:cs="Arial"/>
          <w:color w:val="000000"/>
          <w:sz w:val="22"/>
          <w:szCs w:val="22"/>
        </w:rPr>
        <w:t xml:space="preserve">Minutes Recorder for meeting:  Gwendolyn Whittaker, </w:t>
      </w:r>
      <w:hyperlink r:id="rId17">
        <w:r>
          <w:rPr>
            <w:rFonts w:ascii="Arial" w:eastAsia="Arial" w:hAnsi="Arial" w:cs="Arial"/>
            <w:color w:val="0000FF"/>
            <w:sz w:val="22"/>
            <w:szCs w:val="22"/>
            <w:u w:val="single"/>
          </w:rPr>
          <w:t>gwhittaker@ametsoc.org</w:t>
        </w:r>
      </w:hyperlink>
    </w:p>
    <w:p w:rsidR="003730FC" w:rsidRDefault="003730FC">
      <w:pPr>
        <w:pBdr>
          <w:top w:val="nil"/>
          <w:left w:val="nil"/>
          <w:bottom w:val="nil"/>
          <w:right w:val="nil"/>
          <w:between w:val="nil"/>
        </w:pBdr>
        <w:rPr>
          <w:rFonts w:ascii="Arial" w:eastAsia="Arial" w:hAnsi="Arial" w:cs="Arial"/>
          <w:color w:val="000000"/>
        </w:rPr>
      </w:pPr>
    </w:p>
    <w:p w:rsidR="0008759E" w:rsidRDefault="0008759E">
      <w:pPr>
        <w:pBdr>
          <w:top w:val="nil"/>
          <w:left w:val="nil"/>
          <w:bottom w:val="nil"/>
          <w:right w:val="nil"/>
          <w:between w:val="nil"/>
        </w:pBdr>
        <w:rPr>
          <w:rFonts w:ascii="Arial" w:eastAsia="Arial" w:hAnsi="Arial" w:cs="Arial"/>
          <w:b/>
          <w:color w:val="000000"/>
          <w:u w:val="single"/>
        </w:rPr>
      </w:pPr>
      <w:r w:rsidRPr="0008759E">
        <w:rPr>
          <w:rFonts w:ascii="Arial" w:eastAsia="Arial" w:hAnsi="Arial" w:cs="Arial"/>
          <w:b/>
          <w:color w:val="000000"/>
          <w:u w:val="single"/>
        </w:rPr>
        <w:lastRenderedPageBreak/>
        <w:t>Overarching Slides for Entire STAC Chair Meeting:</w:t>
      </w:r>
    </w:p>
    <w:p w:rsidR="00BA2F55" w:rsidRPr="00BA2F55" w:rsidRDefault="00BA2F55">
      <w:pPr>
        <w:pBdr>
          <w:top w:val="nil"/>
          <w:left w:val="nil"/>
          <w:bottom w:val="nil"/>
          <w:right w:val="nil"/>
          <w:between w:val="nil"/>
        </w:pBdr>
        <w:rPr>
          <w:rFonts w:ascii="Arial" w:eastAsia="Arial" w:hAnsi="Arial" w:cs="Arial"/>
          <w:color w:val="000000"/>
        </w:rPr>
      </w:pPr>
      <w:r>
        <w:rPr>
          <w:rFonts w:ascii="Arial" w:eastAsia="Arial" w:hAnsi="Arial" w:cs="Arial"/>
          <w:color w:val="000000"/>
        </w:rPr>
        <w:t>This PowerPoint file (STAC Chair Meeting 2019.pptx) was projected to guide us through the presentations and discussions for much of the meeting.</w:t>
      </w:r>
    </w:p>
    <w:p w:rsidR="0008759E" w:rsidRPr="0008759E" w:rsidRDefault="00BA2F55">
      <w:pPr>
        <w:pBdr>
          <w:top w:val="nil"/>
          <w:left w:val="nil"/>
          <w:bottom w:val="nil"/>
          <w:right w:val="nil"/>
          <w:between w:val="nil"/>
        </w:pBdr>
        <w:rPr>
          <w:rFonts w:ascii="Arial" w:eastAsia="Arial" w:hAnsi="Arial" w:cs="Arial"/>
          <w:b/>
          <w:color w:val="000000"/>
          <w:u w:val="single"/>
        </w:rPr>
      </w:pPr>
      <w:r>
        <w:rPr>
          <w:rFonts w:ascii="Arial" w:eastAsia="Arial" w:hAnsi="Arial" w:cs="Arial"/>
          <w:b/>
          <w:color w:val="000000"/>
          <w:u w:val="single"/>
        </w:rPr>
        <w:object w:dxaOrig="1534" w:dyaOrig="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18" o:title=""/>
          </v:shape>
          <o:OLEObject Type="Embed" ProgID="PowerPoint.Show.12" ShapeID="_x0000_i1025" DrawAspect="Icon" ObjectID="_1610436215" r:id="rId19"/>
        </w:object>
      </w:r>
    </w:p>
    <w:p w:rsidR="0008759E" w:rsidRDefault="0008759E">
      <w:pPr>
        <w:pBdr>
          <w:top w:val="nil"/>
          <w:left w:val="nil"/>
          <w:bottom w:val="nil"/>
          <w:right w:val="nil"/>
          <w:between w:val="nil"/>
        </w:pBdr>
        <w:rPr>
          <w:rFonts w:ascii="Arial" w:eastAsia="Arial" w:hAnsi="Arial" w:cs="Arial"/>
          <w:color w:val="000000"/>
        </w:rPr>
      </w:pPr>
    </w:p>
    <w:p w:rsidR="003730FC" w:rsidRPr="00A86FC8" w:rsidRDefault="003E3337">
      <w:pPr>
        <w:pBdr>
          <w:top w:val="nil"/>
          <w:left w:val="nil"/>
          <w:bottom w:val="nil"/>
          <w:right w:val="nil"/>
          <w:between w:val="nil"/>
        </w:pBdr>
        <w:rPr>
          <w:rFonts w:ascii="Arial" w:eastAsia="Arial" w:hAnsi="Arial" w:cs="Arial"/>
          <w:b/>
          <w:color w:val="000000"/>
          <w:sz w:val="28"/>
          <w:u w:val="single"/>
        </w:rPr>
      </w:pPr>
      <w:r w:rsidRPr="00A86FC8">
        <w:rPr>
          <w:rFonts w:ascii="Arial" w:eastAsia="Arial" w:hAnsi="Arial" w:cs="Arial"/>
          <w:b/>
          <w:color w:val="000000"/>
          <w:sz w:val="28"/>
          <w:u w:val="single"/>
        </w:rPr>
        <w:t>Introductions &amp; Group Photo</w:t>
      </w:r>
    </w:p>
    <w:p w:rsidR="00A86FC8" w:rsidRPr="000C4171" w:rsidRDefault="003E3337" w:rsidP="00A86FC8">
      <w:pPr>
        <w:pBdr>
          <w:top w:val="nil"/>
          <w:left w:val="nil"/>
          <w:bottom w:val="nil"/>
          <w:right w:val="nil"/>
          <w:between w:val="nil"/>
        </w:pBdr>
        <w:rPr>
          <w:rFonts w:ascii="Arial" w:eastAsia="Arial" w:hAnsi="Arial" w:cs="Arial"/>
          <w:b/>
          <w:i/>
        </w:rPr>
      </w:pPr>
      <w:r>
        <w:rPr>
          <w:rFonts w:ascii="Arial" w:eastAsia="Arial" w:hAnsi="Arial" w:cs="Arial"/>
          <w:color w:val="000000"/>
        </w:rPr>
        <w:t>New and departing B/C Chairs were acknowledged.</w:t>
      </w:r>
      <w:r w:rsidR="00A86FC8">
        <w:rPr>
          <w:rFonts w:ascii="Arial" w:eastAsia="Arial" w:hAnsi="Arial" w:cs="Arial"/>
          <w:color w:val="000000"/>
        </w:rPr>
        <w:t xml:space="preserve">  </w:t>
      </w:r>
      <w:r w:rsidR="00A86FC8" w:rsidRPr="000C4171">
        <w:rPr>
          <w:rFonts w:ascii="Arial" w:eastAsia="Arial" w:hAnsi="Arial" w:cs="Arial"/>
          <w:b/>
          <w:i/>
        </w:rPr>
        <w:t xml:space="preserve">(Refer to the STAC Chair Meeting 2019.pptx, attached </w:t>
      </w:r>
      <w:r w:rsidR="00250176">
        <w:rPr>
          <w:rFonts w:ascii="Arial" w:eastAsia="Arial" w:hAnsi="Arial" w:cs="Arial"/>
          <w:b/>
          <w:i/>
        </w:rPr>
        <w:t>just above here</w:t>
      </w:r>
      <w:r w:rsidR="00A86FC8" w:rsidRPr="000C4171">
        <w:rPr>
          <w:rFonts w:ascii="Arial" w:eastAsia="Arial" w:hAnsi="Arial" w:cs="Arial"/>
          <w:b/>
          <w:i/>
        </w:rPr>
        <w:t>)</w:t>
      </w:r>
    </w:p>
    <w:p w:rsidR="00A86FC8" w:rsidRDefault="00A86FC8">
      <w:pPr>
        <w:pBdr>
          <w:top w:val="nil"/>
          <w:left w:val="nil"/>
          <w:bottom w:val="nil"/>
          <w:right w:val="nil"/>
          <w:between w:val="nil"/>
        </w:pBdr>
        <w:rPr>
          <w:rFonts w:ascii="Arial" w:eastAsia="Arial" w:hAnsi="Arial" w:cs="Arial"/>
        </w:rPr>
      </w:pPr>
    </w:p>
    <w:p w:rsidR="003730FC" w:rsidRDefault="003E3337" w:rsidP="00067E84">
      <w:pPr>
        <w:pStyle w:val="ListParagraph"/>
        <w:numPr>
          <w:ilvl w:val="0"/>
          <w:numId w:val="4"/>
        </w:numPr>
        <w:pBdr>
          <w:top w:val="nil"/>
          <w:left w:val="nil"/>
          <w:bottom w:val="nil"/>
          <w:right w:val="nil"/>
          <w:between w:val="nil"/>
        </w:pBdr>
        <w:rPr>
          <w:rFonts w:ascii="Arial" w:eastAsia="Arial" w:hAnsi="Arial" w:cs="Arial"/>
        </w:rPr>
      </w:pPr>
      <w:r w:rsidRPr="00A86FC8">
        <w:rPr>
          <w:rFonts w:ascii="Arial" w:eastAsia="Arial" w:hAnsi="Arial" w:cs="Arial"/>
        </w:rPr>
        <w:t>Thanks and appreciation given to departing Past STAC Commissioner, David Stensrud</w:t>
      </w:r>
      <w:r w:rsidR="00A86FC8" w:rsidRPr="00A86FC8">
        <w:rPr>
          <w:rFonts w:ascii="Arial" w:eastAsia="Arial" w:hAnsi="Arial" w:cs="Arial"/>
        </w:rPr>
        <w:t xml:space="preserve"> for his six years of service as STAC Commissioner</w:t>
      </w:r>
      <w:r w:rsidRPr="00A86FC8">
        <w:rPr>
          <w:rFonts w:ascii="Arial" w:eastAsia="Arial" w:hAnsi="Arial" w:cs="Arial"/>
        </w:rPr>
        <w:t xml:space="preserve"> </w:t>
      </w:r>
    </w:p>
    <w:p w:rsidR="00A55587" w:rsidRDefault="00A55587" w:rsidP="00A55587">
      <w:pPr>
        <w:pStyle w:val="ListParagraph"/>
        <w:numPr>
          <w:ilvl w:val="1"/>
          <w:numId w:val="4"/>
        </w:numPr>
        <w:pBdr>
          <w:top w:val="nil"/>
          <w:left w:val="nil"/>
          <w:bottom w:val="nil"/>
          <w:right w:val="nil"/>
          <w:between w:val="nil"/>
        </w:pBdr>
        <w:rPr>
          <w:rFonts w:ascii="Arial" w:eastAsia="Arial" w:hAnsi="Arial" w:cs="Arial"/>
        </w:rPr>
      </w:pPr>
      <w:r>
        <w:rPr>
          <w:rFonts w:ascii="Arial" w:eastAsia="Arial" w:hAnsi="Arial" w:cs="Arial"/>
        </w:rPr>
        <w:t>Dave was instrumental in obtaining AMS Council approval of the biennial STAC-level awards</w:t>
      </w:r>
    </w:p>
    <w:p w:rsidR="00A55587" w:rsidRPr="00A86FC8" w:rsidRDefault="00A55587" w:rsidP="00A55587">
      <w:pPr>
        <w:pStyle w:val="ListParagraph"/>
        <w:numPr>
          <w:ilvl w:val="1"/>
          <w:numId w:val="4"/>
        </w:numPr>
        <w:pBdr>
          <w:top w:val="nil"/>
          <w:left w:val="nil"/>
          <w:bottom w:val="nil"/>
          <w:right w:val="nil"/>
          <w:between w:val="nil"/>
        </w:pBdr>
        <w:rPr>
          <w:rFonts w:ascii="Arial" w:eastAsia="Arial" w:hAnsi="Arial" w:cs="Arial"/>
        </w:rPr>
      </w:pPr>
      <w:r>
        <w:rPr>
          <w:rFonts w:ascii="Arial" w:eastAsia="Arial" w:hAnsi="Arial" w:cs="Arial"/>
        </w:rPr>
        <w:t>He opened the way for year-round additions of new members to boards and committees and increased the amount of money available from AMS to support the very large conferences (such as Tropical, Radar, and METSAT)</w:t>
      </w:r>
    </w:p>
    <w:p w:rsidR="003730FC" w:rsidRDefault="003730FC">
      <w:pPr>
        <w:pBdr>
          <w:top w:val="nil"/>
          <w:left w:val="nil"/>
          <w:bottom w:val="nil"/>
          <w:right w:val="nil"/>
          <w:between w:val="nil"/>
        </w:pBdr>
        <w:rPr>
          <w:rFonts w:ascii="Arial" w:eastAsia="Arial" w:hAnsi="Arial" w:cs="Arial"/>
          <w:b/>
          <w:u w:val="single"/>
        </w:rPr>
      </w:pPr>
    </w:p>
    <w:p w:rsidR="003730FC" w:rsidRDefault="003E3337">
      <w:pPr>
        <w:pBdr>
          <w:top w:val="nil"/>
          <w:left w:val="nil"/>
          <w:bottom w:val="nil"/>
          <w:right w:val="nil"/>
          <w:between w:val="nil"/>
        </w:pBdr>
        <w:rPr>
          <w:rFonts w:ascii="Arial" w:eastAsia="Arial" w:hAnsi="Arial" w:cs="Arial"/>
          <w:b/>
          <w:color w:val="000000"/>
          <w:u w:val="single"/>
        </w:rPr>
      </w:pPr>
      <w:r w:rsidRPr="00A86FC8">
        <w:rPr>
          <w:rFonts w:ascii="Arial" w:eastAsia="Arial" w:hAnsi="Arial" w:cs="Arial"/>
          <w:b/>
          <w:color w:val="000000"/>
          <w:sz w:val="28"/>
          <w:u w:val="single"/>
        </w:rPr>
        <w:t xml:space="preserve">STAC B/C Best Practices </w:t>
      </w:r>
      <w:r>
        <w:rPr>
          <w:rFonts w:ascii="Arial" w:eastAsia="Arial" w:hAnsi="Arial" w:cs="Arial"/>
          <w:b/>
          <w:color w:val="000000"/>
          <w:u w:val="single"/>
        </w:rPr>
        <w:t>(Bruce Telfeyan)</w:t>
      </w:r>
    </w:p>
    <w:p w:rsidR="003730FC" w:rsidRDefault="0008759E">
      <w:pPr>
        <w:pBdr>
          <w:top w:val="nil"/>
          <w:left w:val="nil"/>
          <w:bottom w:val="nil"/>
          <w:right w:val="nil"/>
          <w:between w:val="nil"/>
        </w:pBdr>
        <w:rPr>
          <w:rFonts w:ascii="Arial" w:eastAsia="Arial" w:hAnsi="Arial" w:cs="Arial"/>
        </w:rPr>
      </w:pPr>
      <w:r>
        <w:rPr>
          <w:rFonts w:ascii="Arial" w:eastAsia="Arial" w:hAnsi="Arial" w:cs="Arial"/>
        </w:rPr>
        <w:object w:dxaOrig="1534" w:dyaOrig="991">
          <v:shape id="_x0000_i1026" type="#_x0000_t75" style="width:76.5pt;height:49.5pt" o:ole="">
            <v:imagedata r:id="rId20" o:title=""/>
          </v:shape>
          <o:OLEObject Type="Embed" ProgID="Acrobat.Document.2015" ShapeID="_x0000_i1026" DrawAspect="Icon" ObjectID="_1610436216" r:id="rId21"/>
        </w:object>
      </w:r>
    </w:p>
    <w:p w:rsidR="00DB3B36" w:rsidRDefault="00DB3B36">
      <w:pPr>
        <w:pBdr>
          <w:top w:val="nil"/>
          <w:left w:val="nil"/>
          <w:bottom w:val="nil"/>
          <w:right w:val="nil"/>
          <w:between w:val="nil"/>
        </w:pBdr>
        <w:rPr>
          <w:rFonts w:ascii="Arial" w:eastAsia="Arial" w:hAnsi="Arial" w:cs="Arial"/>
          <w:i/>
        </w:rPr>
      </w:pPr>
      <w:r w:rsidRPr="00DB3B36">
        <w:rPr>
          <w:rFonts w:ascii="Arial" w:eastAsia="Arial" w:hAnsi="Arial" w:cs="Arial"/>
        </w:rPr>
        <w:t xml:space="preserve">Bruce reviewed all fourteen sections of the Best Practices and then addressed questions from those in attendance.  He stressed that all prospective new board and committee members must be required to read the Best Practices. He </w:t>
      </w:r>
      <w:r w:rsidR="002D3DD7">
        <w:rPr>
          <w:rFonts w:ascii="Arial" w:eastAsia="Arial" w:hAnsi="Arial" w:cs="Arial"/>
        </w:rPr>
        <w:t>emphasized</w:t>
      </w:r>
      <w:r w:rsidRPr="00DB3B36">
        <w:rPr>
          <w:rFonts w:ascii="Arial" w:eastAsia="Arial" w:hAnsi="Arial" w:cs="Arial"/>
        </w:rPr>
        <w:t xml:space="preserve"> that this is a living document and is typically updated about four times per year and shared to all STAC members through the Community.</w:t>
      </w:r>
    </w:p>
    <w:p w:rsidR="00DB3B36" w:rsidRDefault="00DB3B36">
      <w:pPr>
        <w:pBdr>
          <w:top w:val="nil"/>
          <w:left w:val="nil"/>
          <w:bottom w:val="nil"/>
          <w:right w:val="nil"/>
          <w:between w:val="nil"/>
        </w:pBdr>
        <w:rPr>
          <w:rFonts w:ascii="Arial" w:eastAsia="Arial" w:hAnsi="Arial" w:cs="Arial"/>
          <w:i/>
        </w:rPr>
      </w:pPr>
    </w:p>
    <w:p w:rsidR="003730FC" w:rsidRDefault="003E3337">
      <w:pPr>
        <w:pBdr>
          <w:top w:val="nil"/>
          <w:left w:val="nil"/>
          <w:bottom w:val="nil"/>
          <w:right w:val="nil"/>
          <w:between w:val="nil"/>
        </w:pBdr>
        <w:rPr>
          <w:rFonts w:ascii="Arial" w:eastAsia="Arial" w:hAnsi="Arial" w:cs="Arial"/>
        </w:rPr>
      </w:pPr>
      <w:r w:rsidRPr="00250176">
        <w:rPr>
          <w:rFonts w:ascii="Arial" w:eastAsia="Arial" w:hAnsi="Arial" w:cs="Arial"/>
          <w:i/>
        </w:rPr>
        <w:t>Question</w:t>
      </w:r>
      <w:r>
        <w:rPr>
          <w:rFonts w:ascii="Arial" w:eastAsia="Arial" w:hAnsi="Arial" w:cs="Arial"/>
        </w:rPr>
        <w:t>: Not all STAC committees have members with skills needed to keep web pages updated - can AMS staff help here?</w:t>
      </w:r>
    </w:p>
    <w:p w:rsidR="003730FC" w:rsidRDefault="003730FC">
      <w:pPr>
        <w:pBdr>
          <w:top w:val="nil"/>
          <w:left w:val="nil"/>
          <w:bottom w:val="nil"/>
          <w:right w:val="nil"/>
          <w:between w:val="nil"/>
        </w:pBdr>
        <w:rPr>
          <w:rFonts w:ascii="Arial" w:eastAsia="Arial" w:hAnsi="Arial" w:cs="Arial"/>
        </w:rPr>
      </w:pPr>
    </w:p>
    <w:p w:rsidR="003730FC" w:rsidRDefault="003E3337">
      <w:pPr>
        <w:pBdr>
          <w:top w:val="nil"/>
          <w:left w:val="nil"/>
          <w:bottom w:val="nil"/>
          <w:right w:val="nil"/>
          <w:between w:val="nil"/>
        </w:pBdr>
        <w:rPr>
          <w:rFonts w:ascii="Arial" w:eastAsia="Arial" w:hAnsi="Arial" w:cs="Arial"/>
        </w:rPr>
      </w:pPr>
      <w:r>
        <w:rPr>
          <w:rFonts w:ascii="Arial" w:eastAsia="Arial" w:hAnsi="Arial" w:cs="Arial"/>
        </w:rPr>
        <w:t xml:space="preserve">Bruce Telfeyan: IT/web support has always been </w:t>
      </w:r>
      <w:r w:rsidR="0008759E">
        <w:rPr>
          <w:rFonts w:ascii="Arial" w:eastAsia="Arial" w:hAnsi="Arial" w:cs="Arial"/>
        </w:rPr>
        <w:t>a challenge</w:t>
      </w:r>
      <w:r w:rsidR="00250176">
        <w:rPr>
          <w:rFonts w:ascii="Arial" w:eastAsia="Arial" w:hAnsi="Arial" w:cs="Arial"/>
        </w:rPr>
        <w:t xml:space="preserve"> for boards and committees</w:t>
      </w:r>
      <w:r>
        <w:rPr>
          <w:rFonts w:ascii="Arial" w:eastAsia="Arial" w:hAnsi="Arial" w:cs="Arial"/>
        </w:rPr>
        <w:t xml:space="preserve"> </w:t>
      </w:r>
      <w:r w:rsidR="0008759E">
        <w:rPr>
          <w:rFonts w:ascii="Arial" w:eastAsia="Arial" w:hAnsi="Arial" w:cs="Arial"/>
        </w:rPr>
        <w:t>–</w:t>
      </w:r>
      <w:r>
        <w:rPr>
          <w:rFonts w:ascii="Arial" w:eastAsia="Arial" w:hAnsi="Arial" w:cs="Arial"/>
        </w:rPr>
        <w:t xml:space="preserve"> </w:t>
      </w:r>
      <w:r w:rsidR="0008759E">
        <w:rPr>
          <w:rFonts w:ascii="Arial" w:eastAsia="Arial" w:hAnsi="Arial" w:cs="Arial"/>
        </w:rPr>
        <w:t xml:space="preserve">it is really prudent to have a </w:t>
      </w:r>
      <w:r w:rsidR="004854F5">
        <w:rPr>
          <w:rFonts w:ascii="Arial" w:eastAsia="Arial" w:hAnsi="Arial" w:cs="Arial"/>
        </w:rPr>
        <w:t xml:space="preserve">member of each board and committee serving as the </w:t>
      </w:r>
      <w:r w:rsidR="0008759E">
        <w:rPr>
          <w:rFonts w:ascii="Arial" w:eastAsia="Arial" w:hAnsi="Arial" w:cs="Arial"/>
        </w:rPr>
        <w:t xml:space="preserve">webmaster </w:t>
      </w:r>
    </w:p>
    <w:p w:rsidR="003730FC" w:rsidRDefault="003730FC">
      <w:pPr>
        <w:pBdr>
          <w:top w:val="nil"/>
          <w:left w:val="nil"/>
          <w:bottom w:val="nil"/>
          <w:right w:val="nil"/>
          <w:between w:val="nil"/>
        </w:pBdr>
        <w:rPr>
          <w:rFonts w:ascii="Arial" w:eastAsia="Arial" w:hAnsi="Arial" w:cs="Arial"/>
        </w:rPr>
      </w:pPr>
    </w:p>
    <w:p w:rsidR="003730FC" w:rsidRDefault="003E3337">
      <w:pPr>
        <w:pBdr>
          <w:top w:val="nil"/>
          <w:left w:val="nil"/>
          <w:bottom w:val="nil"/>
          <w:right w:val="nil"/>
          <w:between w:val="nil"/>
        </w:pBdr>
        <w:rPr>
          <w:rFonts w:ascii="Arial" w:eastAsia="Arial" w:hAnsi="Arial" w:cs="Arial"/>
        </w:rPr>
      </w:pPr>
      <w:r>
        <w:rPr>
          <w:rFonts w:ascii="Arial" w:eastAsia="Arial" w:hAnsi="Arial" w:cs="Arial"/>
        </w:rPr>
        <w:t>Ward Seguin: I’ve found the best way has been to mock up what I want and send that to Brian Mardirosian</w:t>
      </w:r>
    </w:p>
    <w:p w:rsidR="003730FC" w:rsidRDefault="003730FC">
      <w:pPr>
        <w:pBdr>
          <w:top w:val="nil"/>
          <w:left w:val="nil"/>
          <w:bottom w:val="nil"/>
          <w:right w:val="nil"/>
          <w:between w:val="nil"/>
        </w:pBdr>
        <w:rPr>
          <w:rFonts w:ascii="Arial" w:eastAsia="Arial" w:hAnsi="Arial" w:cs="Arial"/>
        </w:rPr>
      </w:pPr>
    </w:p>
    <w:p w:rsidR="003730FC" w:rsidRDefault="003E3337">
      <w:pPr>
        <w:pBdr>
          <w:top w:val="nil"/>
          <w:left w:val="nil"/>
          <w:bottom w:val="nil"/>
          <w:right w:val="nil"/>
          <w:between w:val="nil"/>
        </w:pBdr>
        <w:rPr>
          <w:rFonts w:ascii="Arial" w:eastAsia="Arial" w:hAnsi="Arial" w:cs="Arial"/>
        </w:rPr>
      </w:pPr>
      <w:r>
        <w:rPr>
          <w:rFonts w:ascii="Arial" w:eastAsia="Arial" w:hAnsi="Arial" w:cs="Arial"/>
        </w:rPr>
        <w:t>On committee member recruitment, several Chairs noted using speed networking events (Becky Adams-Selin) and social media.</w:t>
      </w:r>
    </w:p>
    <w:p w:rsidR="003730FC" w:rsidRDefault="003730FC">
      <w:pPr>
        <w:pBdr>
          <w:top w:val="nil"/>
          <w:left w:val="nil"/>
          <w:bottom w:val="nil"/>
          <w:right w:val="nil"/>
          <w:between w:val="nil"/>
        </w:pBdr>
        <w:rPr>
          <w:rFonts w:ascii="Arial" w:eastAsia="Arial" w:hAnsi="Arial" w:cs="Arial"/>
        </w:rPr>
      </w:pPr>
    </w:p>
    <w:p w:rsidR="003730FC" w:rsidRDefault="003E3337">
      <w:pPr>
        <w:pBdr>
          <w:top w:val="nil"/>
          <w:left w:val="nil"/>
          <w:bottom w:val="nil"/>
          <w:right w:val="nil"/>
          <w:between w:val="nil"/>
        </w:pBdr>
        <w:rPr>
          <w:rFonts w:ascii="Arial" w:eastAsia="Arial" w:hAnsi="Arial" w:cs="Arial"/>
        </w:rPr>
      </w:pPr>
      <w:r>
        <w:rPr>
          <w:rFonts w:ascii="Arial" w:eastAsia="Arial" w:hAnsi="Arial" w:cs="Arial"/>
        </w:rPr>
        <w:t>Clark Evans: social media is democratic, you can use it to expand diversity, get more voices</w:t>
      </w:r>
    </w:p>
    <w:p w:rsidR="003730FC" w:rsidRDefault="003730FC">
      <w:pPr>
        <w:pBdr>
          <w:top w:val="nil"/>
          <w:left w:val="nil"/>
          <w:bottom w:val="nil"/>
          <w:right w:val="nil"/>
          <w:between w:val="nil"/>
        </w:pBdr>
        <w:rPr>
          <w:rFonts w:ascii="Arial" w:eastAsia="Arial" w:hAnsi="Arial" w:cs="Arial"/>
        </w:rPr>
      </w:pPr>
    </w:p>
    <w:p w:rsidR="003730FC" w:rsidRDefault="003E3337">
      <w:pPr>
        <w:pBdr>
          <w:top w:val="nil"/>
          <w:left w:val="nil"/>
          <w:bottom w:val="nil"/>
          <w:right w:val="nil"/>
          <w:between w:val="nil"/>
        </w:pBdr>
        <w:rPr>
          <w:rFonts w:ascii="Arial" w:eastAsia="Arial" w:hAnsi="Arial" w:cs="Arial"/>
        </w:rPr>
      </w:pPr>
      <w:r>
        <w:rPr>
          <w:rFonts w:ascii="Arial" w:eastAsia="Arial" w:hAnsi="Arial" w:cs="Arial"/>
        </w:rPr>
        <w:t>Kerry Cook: we have awards at our meeting for presentations &amp; posters - in our evaluations for these we note whether someone may be a good student member for the committee</w:t>
      </w:r>
    </w:p>
    <w:p w:rsidR="003730FC" w:rsidRDefault="003730FC">
      <w:pPr>
        <w:pBdr>
          <w:top w:val="nil"/>
          <w:left w:val="nil"/>
          <w:bottom w:val="nil"/>
          <w:right w:val="nil"/>
          <w:between w:val="nil"/>
        </w:pBdr>
        <w:rPr>
          <w:rFonts w:ascii="Arial" w:eastAsia="Arial" w:hAnsi="Arial" w:cs="Arial"/>
        </w:rPr>
      </w:pPr>
    </w:p>
    <w:p w:rsidR="003730FC" w:rsidRDefault="003E3337">
      <w:pPr>
        <w:pBdr>
          <w:top w:val="nil"/>
          <w:left w:val="nil"/>
          <w:bottom w:val="nil"/>
          <w:right w:val="nil"/>
          <w:between w:val="nil"/>
        </w:pBdr>
        <w:rPr>
          <w:rFonts w:ascii="Arial" w:eastAsia="Arial" w:hAnsi="Arial" w:cs="Arial"/>
        </w:rPr>
      </w:pPr>
      <w:r w:rsidRPr="00250176">
        <w:rPr>
          <w:rFonts w:ascii="Arial" w:eastAsia="Arial" w:hAnsi="Arial" w:cs="Arial"/>
        </w:rPr>
        <w:t>Question</w:t>
      </w:r>
      <w:r>
        <w:rPr>
          <w:rFonts w:ascii="Arial" w:eastAsia="Arial" w:hAnsi="Arial" w:cs="Arial"/>
        </w:rPr>
        <w:t>: committee leadership is challenging when terms are three years but there’s a 4-year meeting cycle</w:t>
      </w:r>
    </w:p>
    <w:p w:rsidR="003730FC" w:rsidRDefault="003730FC">
      <w:pPr>
        <w:pBdr>
          <w:top w:val="nil"/>
          <w:left w:val="nil"/>
          <w:bottom w:val="nil"/>
          <w:right w:val="nil"/>
          <w:between w:val="nil"/>
        </w:pBdr>
        <w:rPr>
          <w:rFonts w:ascii="Arial" w:eastAsia="Arial" w:hAnsi="Arial" w:cs="Arial"/>
        </w:rPr>
      </w:pPr>
    </w:p>
    <w:p w:rsidR="003730FC" w:rsidRDefault="003E3337">
      <w:pPr>
        <w:pBdr>
          <w:top w:val="nil"/>
          <w:left w:val="nil"/>
          <w:bottom w:val="nil"/>
          <w:right w:val="nil"/>
          <w:between w:val="nil"/>
        </w:pBdr>
        <w:rPr>
          <w:rFonts w:ascii="Arial" w:eastAsia="Arial" w:hAnsi="Arial" w:cs="Arial"/>
        </w:rPr>
      </w:pPr>
      <w:r>
        <w:rPr>
          <w:rFonts w:ascii="Arial" w:eastAsia="Arial" w:hAnsi="Arial" w:cs="Arial"/>
        </w:rPr>
        <w:t>Bruce Telfeyan: liberally use extensions - Commissioner has power to waive the 6-year limit</w:t>
      </w:r>
    </w:p>
    <w:p w:rsidR="003730FC" w:rsidRDefault="003730FC">
      <w:pPr>
        <w:pBdr>
          <w:top w:val="nil"/>
          <w:left w:val="nil"/>
          <w:bottom w:val="nil"/>
          <w:right w:val="nil"/>
          <w:between w:val="nil"/>
        </w:pBdr>
        <w:rPr>
          <w:rFonts w:ascii="Arial" w:eastAsia="Arial" w:hAnsi="Arial" w:cs="Arial"/>
        </w:rPr>
      </w:pPr>
    </w:p>
    <w:p w:rsidR="003730FC" w:rsidRDefault="003E3337">
      <w:pPr>
        <w:pBdr>
          <w:top w:val="nil"/>
          <w:left w:val="nil"/>
          <w:bottom w:val="nil"/>
          <w:right w:val="nil"/>
          <w:between w:val="nil"/>
        </w:pBdr>
        <w:rPr>
          <w:rFonts w:ascii="Arial" w:eastAsia="Arial" w:hAnsi="Arial" w:cs="Arial"/>
        </w:rPr>
      </w:pPr>
      <w:r w:rsidRPr="00250176">
        <w:rPr>
          <w:rFonts w:ascii="Arial" w:eastAsia="Arial" w:hAnsi="Arial" w:cs="Arial"/>
          <w:i/>
        </w:rPr>
        <w:t>Question</w:t>
      </w:r>
      <w:r>
        <w:rPr>
          <w:rFonts w:ascii="Arial" w:eastAsia="Arial" w:hAnsi="Arial" w:cs="Arial"/>
        </w:rPr>
        <w:t>: why not adjust the terms?</w:t>
      </w:r>
    </w:p>
    <w:p w:rsidR="003730FC" w:rsidRDefault="003730FC">
      <w:pPr>
        <w:pBdr>
          <w:top w:val="nil"/>
          <w:left w:val="nil"/>
          <w:bottom w:val="nil"/>
          <w:right w:val="nil"/>
          <w:between w:val="nil"/>
        </w:pBdr>
        <w:rPr>
          <w:rFonts w:ascii="Arial" w:eastAsia="Arial" w:hAnsi="Arial" w:cs="Arial"/>
        </w:rPr>
      </w:pPr>
    </w:p>
    <w:p w:rsidR="003730FC" w:rsidRDefault="003E3337">
      <w:pPr>
        <w:pBdr>
          <w:top w:val="nil"/>
          <w:left w:val="nil"/>
          <w:bottom w:val="nil"/>
          <w:right w:val="nil"/>
          <w:between w:val="nil"/>
        </w:pBdr>
        <w:rPr>
          <w:rFonts w:ascii="Arial" w:eastAsia="Arial" w:hAnsi="Arial" w:cs="Arial"/>
        </w:rPr>
      </w:pPr>
      <w:r>
        <w:rPr>
          <w:rFonts w:ascii="Arial" w:eastAsia="Arial" w:hAnsi="Arial" w:cs="Arial"/>
        </w:rPr>
        <w:t>Bruce Telfeyan: need some standard, and the 3-year term serves well. Exceptions are one-off.</w:t>
      </w:r>
    </w:p>
    <w:p w:rsidR="003730FC" w:rsidRDefault="003730FC">
      <w:pPr>
        <w:pBdr>
          <w:top w:val="nil"/>
          <w:left w:val="nil"/>
          <w:bottom w:val="nil"/>
          <w:right w:val="nil"/>
          <w:between w:val="nil"/>
        </w:pBdr>
        <w:rPr>
          <w:rFonts w:ascii="Arial" w:eastAsia="Arial" w:hAnsi="Arial" w:cs="Arial"/>
        </w:rPr>
      </w:pPr>
    </w:p>
    <w:p w:rsidR="003730FC" w:rsidRDefault="003E3337">
      <w:pPr>
        <w:pBdr>
          <w:top w:val="nil"/>
          <w:left w:val="nil"/>
          <w:bottom w:val="nil"/>
          <w:right w:val="nil"/>
          <w:between w:val="nil"/>
        </w:pBdr>
        <w:rPr>
          <w:rFonts w:ascii="Arial" w:eastAsia="Arial" w:hAnsi="Arial" w:cs="Arial"/>
        </w:rPr>
      </w:pPr>
      <w:r>
        <w:rPr>
          <w:rFonts w:ascii="Arial" w:eastAsia="Arial" w:hAnsi="Arial" w:cs="Arial"/>
        </w:rPr>
        <w:t>Genene Fisher: restart the clock on terms as needed - as people step up to Chair, for instance</w:t>
      </w:r>
    </w:p>
    <w:p w:rsidR="00A86FC8" w:rsidRDefault="00A86FC8">
      <w:pPr>
        <w:pBdr>
          <w:top w:val="nil"/>
          <w:left w:val="nil"/>
          <w:bottom w:val="nil"/>
          <w:right w:val="nil"/>
          <w:between w:val="nil"/>
        </w:pBdr>
        <w:rPr>
          <w:rFonts w:ascii="Arial" w:eastAsia="Arial" w:hAnsi="Arial" w:cs="Arial"/>
        </w:rPr>
      </w:pPr>
    </w:p>
    <w:p w:rsidR="000C4171" w:rsidRDefault="000C4171">
      <w:pPr>
        <w:pBdr>
          <w:top w:val="nil"/>
          <w:left w:val="nil"/>
          <w:bottom w:val="nil"/>
          <w:right w:val="nil"/>
          <w:between w:val="nil"/>
        </w:pBdr>
        <w:rPr>
          <w:rFonts w:ascii="Arial" w:eastAsia="Arial" w:hAnsi="Arial" w:cs="Arial"/>
        </w:rPr>
      </w:pPr>
      <w:r w:rsidRPr="00A86FC8">
        <w:rPr>
          <w:rFonts w:ascii="Arial" w:eastAsia="Arial" w:hAnsi="Arial" w:cs="Arial"/>
          <w:b/>
          <w:sz w:val="28"/>
          <w:u w:val="single"/>
        </w:rPr>
        <w:t>Introduction to the AMS Community</w:t>
      </w:r>
      <w:r w:rsidRPr="000C4171">
        <w:rPr>
          <w:rFonts w:ascii="Arial" w:eastAsia="Arial" w:hAnsi="Arial" w:cs="Arial"/>
          <w:b/>
        </w:rPr>
        <w:t xml:space="preserve">, </w:t>
      </w:r>
      <w:hyperlink r:id="rId22" w:history="1">
        <w:r w:rsidRPr="000C4171">
          <w:rPr>
            <w:rStyle w:val="Hyperlink"/>
            <w:rFonts w:ascii="Arial" w:eastAsia="Arial" w:hAnsi="Arial" w:cs="Arial"/>
            <w:b/>
          </w:rPr>
          <w:t>https://community.ametsoc.org</w:t>
        </w:r>
      </w:hyperlink>
      <w:r>
        <w:rPr>
          <w:rFonts w:ascii="Arial" w:eastAsia="Arial" w:hAnsi="Arial" w:cs="Arial"/>
        </w:rPr>
        <w:t xml:space="preserve">, </w:t>
      </w:r>
    </w:p>
    <w:p w:rsidR="003730FC" w:rsidRPr="000C4171" w:rsidRDefault="000C4171" w:rsidP="000C4171">
      <w:pPr>
        <w:pStyle w:val="ListParagraph"/>
        <w:numPr>
          <w:ilvl w:val="0"/>
          <w:numId w:val="3"/>
        </w:numPr>
        <w:pBdr>
          <w:top w:val="nil"/>
          <w:left w:val="nil"/>
          <w:bottom w:val="nil"/>
          <w:right w:val="nil"/>
          <w:between w:val="nil"/>
        </w:pBdr>
        <w:rPr>
          <w:rFonts w:ascii="Arial" w:eastAsia="Arial" w:hAnsi="Arial" w:cs="Arial"/>
        </w:rPr>
      </w:pPr>
      <w:r w:rsidRPr="000C4171">
        <w:rPr>
          <w:rFonts w:ascii="Arial" w:eastAsia="Arial" w:hAnsi="Arial" w:cs="Arial"/>
        </w:rPr>
        <w:t>Jordan Stillman, AMS Member Community Coordinator</w:t>
      </w:r>
    </w:p>
    <w:p w:rsidR="000C4171" w:rsidRPr="000C4171" w:rsidRDefault="000C4171" w:rsidP="000C4171">
      <w:pPr>
        <w:pBdr>
          <w:top w:val="nil"/>
          <w:left w:val="nil"/>
          <w:bottom w:val="nil"/>
          <w:right w:val="nil"/>
          <w:between w:val="nil"/>
        </w:pBdr>
        <w:rPr>
          <w:rFonts w:ascii="Arial" w:eastAsia="Arial" w:hAnsi="Arial" w:cs="Arial"/>
          <w:b/>
          <w:i/>
        </w:rPr>
      </w:pPr>
      <w:r w:rsidRPr="000C4171">
        <w:rPr>
          <w:rFonts w:ascii="Arial" w:eastAsia="Arial" w:hAnsi="Arial" w:cs="Arial"/>
          <w:b/>
          <w:i/>
        </w:rPr>
        <w:t>(Refer to the STAC Chair Meeting 2019.pptx, attached on page 3)</w:t>
      </w:r>
    </w:p>
    <w:p w:rsidR="003730FC" w:rsidRDefault="003730FC">
      <w:pPr>
        <w:pBdr>
          <w:top w:val="nil"/>
          <w:left w:val="nil"/>
          <w:bottom w:val="nil"/>
          <w:right w:val="nil"/>
          <w:between w:val="nil"/>
        </w:pBdr>
        <w:rPr>
          <w:rFonts w:ascii="Arial" w:eastAsia="Arial" w:hAnsi="Arial" w:cs="Arial"/>
          <w:b/>
          <w:u w:val="single"/>
        </w:rPr>
      </w:pPr>
    </w:p>
    <w:p w:rsidR="000C4171" w:rsidRPr="000C4171" w:rsidRDefault="000C4171">
      <w:pPr>
        <w:pBdr>
          <w:top w:val="nil"/>
          <w:left w:val="nil"/>
          <w:bottom w:val="nil"/>
          <w:right w:val="nil"/>
          <w:between w:val="nil"/>
        </w:pBdr>
        <w:rPr>
          <w:rFonts w:ascii="Arial" w:eastAsia="Arial" w:hAnsi="Arial" w:cs="Arial"/>
        </w:rPr>
      </w:pPr>
      <w:r w:rsidRPr="000C4171">
        <w:rPr>
          <w:rFonts w:ascii="Arial" w:eastAsia="Arial" w:hAnsi="Arial" w:cs="Arial"/>
        </w:rPr>
        <w:t>Jordan gave a thorough overview of the AMS Community and it</w:t>
      </w:r>
      <w:r w:rsidR="002D3DD7">
        <w:rPr>
          <w:rFonts w:ascii="Arial" w:eastAsia="Arial" w:hAnsi="Arial" w:cs="Arial"/>
        </w:rPr>
        <w:t>s</w:t>
      </w:r>
      <w:r w:rsidRPr="000C4171">
        <w:rPr>
          <w:rFonts w:ascii="Arial" w:eastAsia="Arial" w:hAnsi="Arial" w:cs="Arial"/>
        </w:rPr>
        <w:t xml:space="preserve"> capabilities to assist boards and committees in carrying out the</w:t>
      </w:r>
      <w:r w:rsidR="002D3DD7">
        <w:rPr>
          <w:rFonts w:ascii="Arial" w:eastAsia="Arial" w:hAnsi="Arial" w:cs="Arial"/>
        </w:rPr>
        <w:t>ir large varieties of</w:t>
      </w:r>
      <w:bookmarkStart w:id="1" w:name="_GoBack"/>
      <w:bookmarkEnd w:id="1"/>
      <w:r w:rsidRPr="000C4171">
        <w:rPr>
          <w:rFonts w:ascii="Arial" w:eastAsia="Arial" w:hAnsi="Arial" w:cs="Arial"/>
        </w:rPr>
        <w:t xml:space="preserve"> efforts to support the AMS and our science.</w:t>
      </w:r>
    </w:p>
    <w:p w:rsidR="003730FC" w:rsidRDefault="003730FC">
      <w:pPr>
        <w:pBdr>
          <w:top w:val="nil"/>
          <w:left w:val="nil"/>
          <w:bottom w:val="nil"/>
          <w:right w:val="nil"/>
          <w:between w:val="nil"/>
        </w:pBdr>
        <w:rPr>
          <w:rFonts w:ascii="Arial" w:eastAsia="Arial" w:hAnsi="Arial" w:cs="Arial"/>
          <w:b/>
          <w:u w:val="single"/>
        </w:rPr>
      </w:pPr>
    </w:p>
    <w:p w:rsidR="003730FC" w:rsidRPr="00A86FC8" w:rsidRDefault="003E3337">
      <w:pPr>
        <w:pBdr>
          <w:top w:val="nil"/>
          <w:left w:val="nil"/>
          <w:bottom w:val="nil"/>
          <w:right w:val="nil"/>
          <w:between w:val="nil"/>
        </w:pBdr>
        <w:rPr>
          <w:rFonts w:ascii="Arial" w:eastAsia="Arial" w:hAnsi="Arial" w:cs="Arial"/>
          <w:b/>
          <w:color w:val="000000"/>
          <w:sz w:val="28"/>
          <w:u w:val="single"/>
        </w:rPr>
      </w:pPr>
      <w:r w:rsidRPr="00A86FC8">
        <w:rPr>
          <w:rFonts w:ascii="Arial" w:eastAsia="Arial" w:hAnsi="Arial" w:cs="Arial"/>
          <w:b/>
          <w:color w:val="000000"/>
          <w:sz w:val="28"/>
          <w:u w:val="single"/>
        </w:rPr>
        <w:t>Perspectives on key challenges from three STAC Chairs</w:t>
      </w:r>
    </w:p>
    <w:p w:rsidR="003730FC" w:rsidRDefault="003E3337">
      <w:pPr>
        <w:pBdr>
          <w:top w:val="nil"/>
          <w:left w:val="nil"/>
          <w:bottom w:val="nil"/>
          <w:right w:val="nil"/>
          <w:between w:val="nil"/>
        </w:pBdr>
        <w:rPr>
          <w:rFonts w:ascii="Arial" w:eastAsia="Arial" w:hAnsi="Arial" w:cs="Arial"/>
          <w:color w:val="000000"/>
        </w:rPr>
      </w:pPr>
      <w:r>
        <w:rPr>
          <w:rFonts w:ascii="Arial" w:eastAsia="Arial" w:hAnsi="Arial" w:cs="Arial"/>
        </w:rPr>
        <w:t>T</w:t>
      </w:r>
      <w:r>
        <w:rPr>
          <w:rFonts w:ascii="Arial" w:eastAsia="Arial" w:hAnsi="Arial" w:cs="Arial"/>
          <w:color w:val="000000"/>
        </w:rPr>
        <w:t xml:space="preserve">hree STAC Chairs had been asked to share their experiences in leading their </w:t>
      </w:r>
      <w:r>
        <w:rPr>
          <w:rFonts w:ascii="Arial" w:eastAsia="Arial" w:hAnsi="Arial" w:cs="Arial"/>
        </w:rPr>
        <w:t>board/committee:</w:t>
      </w:r>
    </w:p>
    <w:p w:rsidR="003730FC" w:rsidRDefault="003730FC">
      <w:pPr>
        <w:pBdr>
          <w:top w:val="nil"/>
          <w:left w:val="nil"/>
          <w:bottom w:val="nil"/>
          <w:right w:val="nil"/>
          <w:between w:val="nil"/>
        </w:pBdr>
        <w:rPr>
          <w:rFonts w:ascii="Arial" w:eastAsia="Arial" w:hAnsi="Arial" w:cs="Arial"/>
          <w:color w:val="000000"/>
        </w:rPr>
      </w:pPr>
    </w:p>
    <w:p w:rsidR="003730FC" w:rsidRDefault="003E3337">
      <w:pPr>
        <w:pBdr>
          <w:top w:val="nil"/>
          <w:left w:val="nil"/>
          <w:bottom w:val="nil"/>
          <w:right w:val="nil"/>
          <w:between w:val="nil"/>
        </w:pBdr>
        <w:rPr>
          <w:rFonts w:ascii="Arial" w:eastAsia="Arial" w:hAnsi="Arial" w:cs="Arial"/>
          <w:b/>
          <w:color w:val="000000"/>
        </w:rPr>
      </w:pPr>
      <w:r>
        <w:rPr>
          <w:rFonts w:ascii="Arial" w:eastAsia="Arial" w:hAnsi="Arial" w:cs="Arial"/>
          <w:b/>
          <w:color w:val="000000"/>
        </w:rPr>
        <w:t>Ali Tokay (Commit</w:t>
      </w:r>
      <w:r>
        <w:rPr>
          <w:rFonts w:ascii="Arial" w:eastAsia="Arial" w:hAnsi="Arial" w:cs="Arial"/>
          <w:b/>
        </w:rPr>
        <w:t xml:space="preserve">tee on </w:t>
      </w:r>
      <w:r>
        <w:rPr>
          <w:rFonts w:ascii="Arial" w:eastAsia="Arial" w:hAnsi="Arial" w:cs="Arial"/>
          <w:b/>
          <w:color w:val="000000"/>
        </w:rPr>
        <w:t>Radar Meteorology):</w:t>
      </w:r>
    </w:p>
    <w:p w:rsidR="000C4171" w:rsidRPr="000C4171" w:rsidRDefault="000C4171" w:rsidP="000C4171">
      <w:pPr>
        <w:pBdr>
          <w:top w:val="nil"/>
          <w:left w:val="nil"/>
          <w:bottom w:val="nil"/>
          <w:right w:val="nil"/>
          <w:between w:val="nil"/>
        </w:pBdr>
        <w:rPr>
          <w:rFonts w:ascii="Arial" w:eastAsia="Arial" w:hAnsi="Arial" w:cs="Arial"/>
          <w:b/>
          <w:i/>
        </w:rPr>
      </w:pPr>
      <w:r w:rsidRPr="000C4171">
        <w:rPr>
          <w:rFonts w:ascii="Arial" w:eastAsia="Arial" w:hAnsi="Arial" w:cs="Arial"/>
          <w:b/>
          <w:i/>
        </w:rPr>
        <w:t>(Refer to the STAC Chair Meeting 2019.pptx, attached on page 3)</w:t>
      </w:r>
    </w:p>
    <w:p w:rsidR="003730FC" w:rsidRDefault="003730FC">
      <w:pPr>
        <w:pBdr>
          <w:top w:val="nil"/>
          <w:left w:val="nil"/>
          <w:bottom w:val="nil"/>
          <w:right w:val="nil"/>
          <w:between w:val="nil"/>
        </w:pBdr>
        <w:rPr>
          <w:rFonts w:ascii="Arial" w:eastAsia="Arial" w:hAnsi="Arial" w:cs="Arial"/>
        </w:rPr>
      </w:pPr>
    </w:p>
    <w:p w:rsidR="003730FC" w:rsidRDefault="003E3337">
      <w:pPr>
        <w:pBdr>
          <w:top w:val="nil"/>
          <w:left w:val="nil"/>
          <w:bottom w:val="nil"/>
          <w:right w:val="nil"/>
          <w:between w:val="nil"/>
        </w:pBdr>
        <w:rPr>
          <w:rFonts w:ascii="Arial" w:eastAsia="Arial" w:hAnsi="Arial" w:cs="Arial"/>
        </w:rPr>
      </w:pPr>
      <w:r>
        <w:rPr>
          <w:rFonts w:ascii="Arial" w:eastAsia="Arial" w:hAnsi="Arial" w:cs="Arial"/>
        </w:rPr>
        <w:t>Dr. Tokay highlighted the following points in particular:</w:t>
      </w:r>
    </w:p>
    <w:p w:rsidR="003730FC" w:rsidRDefault="003730FC">
      <w:pPr>
        <w:pBdr>
          <w:top w:val="nil"/>
          <w:left w:val="nil"/>
          <w:bottom w:val="nil"/>
          <w:right w:val="nil"/>
          <w:between w:val="nil"/>
        </w:pBdr>
        <w:rPr>
          <w:rFonts w:ascii="Arial" w:eastAsia="Arial" w:hAnsi="Arial" w:cs="Arial"/>
        </w:rPr>
      </w:pPr>
    </w:p>
    <w:p w:rsidR="003730FC" w:rsidRDefault="003E3337">
      <w:pPr>
        <w:pBdr>
          <w:top w:val="nil"/>
          <w:left w:val="nil"/>
          <w:bottom w:val="nil"/>
          <w:right w:val="nil"/>
          <w:between w:val="nil"/>
        </w:pBdr>
        <w:rPr>
          <w:rFonts w:ascii="Arial" w:eastAsia="Arial" w:hAnsi="Arial" w:cs="Arial"/>
        </w:rPr>
      </w:pPr>
      <w:r>
        <w:rPr>
          <w:rFonts w:ascii="Arial" w:eastAsia="Arial" w:hAnsi="Arial" w:cs="Arial"/>
        </w:rPr>
        <w:t>The AMS conference is every other year, alternating with ERAD. So the ERAD co-chairs are invited to be non-voting members of the AMS committee, which helps with overall coordination and planning;</w:t>
      </w:r>
    </w:p>
    <w:p w:rsidR="003730FC" w:rsidRDefault="003730FC">
      <w:pPr>
        <w:pBdr>
          <w:top w:val="nil"/>
          <w:left w:val="nil"/>
          <w:bottom w:val="nil"/>
          <w:right w:val="nil"/>
          <w:between w:val="nil"/>
        </w:pBdr>
        <w:rPr>
          <w:rFonts w:ascii="Arial" w:eastAsia="Arial" w:hAnsi="Arial" w:cs="Arial"/>
        </w:rPr>
      </w:pPr>
    </w:p>
    <w:p w:rsidR="003730FC" w:rsidRDefault="003E3337">
      <w:pPr>
        <w:pBdr>
          <w:top w:val="nil"/>
          <w:left w:val="nil"/>
          <w:bottom w:val="nil"/>
          <w:right w:val="nil"/>
          <w:between w:val="nil"/>
        </w:pBdr>
        <w:rPr>
          <w:rFonts w:ascii="Arial" w:eastAsia="Arial" w:hAnsi="Arial" w:cs="Arial"/>
        </w:rPr>
      </w:pPr>
      <w:r>
        <w:rPr>
          <w:rFonts w:ascii="Arial" w:eastAsia="Arial" w:hAnsi="Arial" w:cs="Arial"/>
        </w:rPr>
        <w:t>He tries to have the AMS committee have an odd number of members, to avoid deadlocked votes on new members;</w:t>
      </w:r>
    </w:p>
    <w:p w:rsidR="003730FC" w:rsidRDefault="003730FC">
      <w:pPr>
        <w:pBdr>
          <w:top w:val="nil"/>
          <w:left w:val="nil"/>
          <w:bottom w:val="nil"/>
          <w:right w:val="nil"/>
          <w:between w:val="nil"/>
        </w:pBdr>
        <w:rPr>
          <w:rFonts w:ascii="Arial" w:eastAsia="Arial" w:hAnsi="Arial" w:cs="Arial"/>
        </w:rPr>
      </w:pPr>
    </w:p>
    <w:p w:rsidR="003730FC" w:rsidRDefault="003E3337">
      <w:pPr>
        <w:pBdr>
          <w:top w:val="nil"/>
          <w:left w:val="nil"/>
          <w:bottom w:val="nil"/>
          <w:right w:val="nil"/>
          <w:between w:val="nil"/>
        </w:pBdr>
        <w:rPr>
          <w:rFonts w:ascii="Arial" w:eastAsia="Arial" w:hAnsi="Arial" w:cs="Arial"/>
        </w:rPr>
      </w:pPr>
      <w:r>
        <w:rPr>
          <w:rFonts w:ascii="Arial" w:eastAsia="Arial" w:hAnsi="Arial" w:cs="Arial"/>
        </w:rPr>
        <w:t>The committee's conference chair and co-chair structures are flexible: they usually end up split 50/50 between STAC committee members and others;</w:t>
      </w:r>
    </w:p>
    <w:p w:rsidR="003730FC" w:rsidRDefault="003730FC">
      <w:pPr>
        <w:pBdr>
          <w:top w:val="nil"/>
          <w:left w:val="nil"/>
          <w:bottom w:val="nil"/>
          <w:right w:val="nil"/>
          <w:between w:val="nil"/>
        </w:pBdr>
        <w:rPr>
          <w:rFonts w:ascii="Arial" w:eastAsia="Arial" w:hAnsi="Arial" w:cs="Arial"/>
        </w:rPr>
      </w:pPr>
    </w:p>
    <w:p w:rsidR="003730FC" w:rsidRDefault="003E3337">
      <w:pPr>
        <w:pBdr>
          <w:top w:val="nil"/>
          <w:left w:val="nil"/>
          <w:bottom w:val="nil"/>
          <w:right w:val="nil"/>
          <w:between w:val="nil"/>
        </w:pBdr>
        <w:rPr>
          <w:rFonts w:ascii="Arial" w:eastAsia="Arial" w:hAnsi="Arial" w:cs="Arial"/>
        </w:rPr>
      </w:pPr>
      <w:r>
        <w:rPr>
          <w:rFonts w:ascii="Arial" w:eastAsia="Arial" w:hAnsi="Arial" w:cs="Arial"/>
        </w:rPr>
        <w:lastRenderedPageBreak/>
        <w:t>They always have a whole week meeting, not at the AMS Annual Meeting;</w:t>
      </w:r>
    </w:p>
    <w:p w:rsidR="003730FC" w:rsidRDefault="003730FC">
      <w:pPr>
        <w:pBdr>
          <w:top w:val="nil"/>
          <w:left w:val="nil"/>
          <w:bottom w:val="nil"/>
          <w:right w:val="nil"/>
          <w:between w:val="nil"/>
        </w:pBdr>
        <w:rPr>
          <w:rFonts w:ascii="Arial" w:eastAsia="Arial" w:hAnsi="Arial" w:cs="Arial"/>
        </w:rPr>
      </w:pPr>
    </w:p>
    <w:p w:rsidR="003730FC" w:rsidRDefault="003E3337">
      <w:pPr>
        <w:pBdr>
          <w:top w:val="nil"/>
          <w:left w:val="nil"/>
          <w:bottom w:val="nil"/>
          <w:right w:val="nil"/>
          <w:between w:val="nil"/>
        </w:pBdr>
        <w:rPr>
          <w:rFonts w:ascii="Arial" w:eastAsia="Arial" w:hAnsi="Arial" w:cs="Arial"/>
        </w:rPr>
      </w:pPr>
      <w:r>
        <w:rPr>
          <w:rFonts w:ascii="Arial" w:eastAsia="Arial" w:hAnsi="Arial" w:cs="Arial"/>
        </w:rPr>
        <w:t>The meeting co-chairs and AMS HQ staff work on determining location (with cost a big factor);</w:t>
      </w:r>
    </w:p>
    <w:p w:rsidR="003730FC" w:rsidRDefault="003730FC">
      <w:pPr>
        <w:pBdr>
          <w:top w:val="nil"/>
          <w:left w:val="nil"/>
          <w:bottom w:val="nil"/>
          <w:right w:val="nil"/>
          <w:between w:val="nil"/>
        </w:pBdr>
        <w:rPr>
          <w:rFonts w:ascii="Arial" w:eastAsia="Arial" w:hAnsi="Arial" w:cs="Arial"/>
        </w:rPr>
      </w:pPr>
    </w:p>
    <w:p w:rsidR="003730FC" w:rsidRDefault="003E3337">
      <w:pPr>
        <w:pBdr>
          <w:top w:val="nil"/>
          <w:left w:val="nil"/>
          <w:bottom w:val="nil"/>
          <w:right w:val="nil"/>
          <w:between w:val="nil"/>
        </w:pBdr>
        <w:rPr>
          <w:rFonts w:ascii="Arial" w:eastAsia="Arial" w:hAnsi="Arial" w:cs="Arial"/>
        </w:rPr>
      </w:pPr>
      <w:r>
        <w:rPr>
          <w:rFonts w:ascii="Arial" w:eastAsia="Arial" w:hAnsi="Arial" w:cs="Arial"/>
        </w:rPr>
        <w:t xml:space="preserve">One of the biggest hurdles is sponsorship: attendees tend to remember conferences through the social events at the conference. AMS funding is not adequate for this, while the European conference has more funding than necessary for social events (he noted that at one ERAD conference the prize for best paper was a Mac Notebook - this does not happen at AMS);   </w:t>
      </w:r>
    </w:p>
    <w:p w:rsidR="003730FC" w:rsidRDefault="003730FC">
      <w:pPr>
        <w:pBdr>
          <w:top w:val="nil"/>
          <w:left w:val="nil"/>
          <w:bottom w:val="nil"/>
          <w:right w:val="nil"/>
          <w:between w:val="nil"/>
        </w:pBdr>
        <w:rPr>
          <w:rFonts w:ascii="Arial" w:eastAsia="Arial" w:hAnsi="Arial" w:cs="Arial"/>
        </w:rPr>
      </w:pPr>
    </w:p>
    <w:p w:rsidR="003730FC" w:rsidRDefault="003E3337">
      <w:pPr>
        <w:pBdr>
          <w:top w:val="nil"/>
          <w:left w:val="nil"/>
          <w:bottom w:val="nil"/>
          <w:right w:val="nil"/>
          <w:between w:val="nil"/>
        </w:pBdr>
        <w:rPr>
          <w:rFonts w:ascii="Arial" w:eastAsia="Arial" w:hAnsi="Arial" w:cs="Arial"/>
        </w:rPr>
      </w:pPr>
      <w:r>
        <w:rPr>
          <w:rFonts w:ascii="Arial" w:eastAsia="Arial" w:hAnsi="Arial" w:cs="Arial"/>
        </w:rPr>
        <w:t>They do a survey after each conference and his conclusion is that no-one is ever happy (</w:t>
      </w:r>
      <w:r w:rsidR="004854F5">
        <w:rPr>
          <w:rFonts w:ascii="Arial" w:eastAsia="Arial" w:hAnsi="Arial" w:cs="Arial"/>
        </w:rPr>
        <w:t>i.e.</w:t>
      </w:r>
      <w:r>
        <w:rPr>
          <w:rFonts w:ascii="Arial" w:eastAsia="Arial" w:hAnsi="Arial" w:cs="Arial"/>
        </w:rPr>
        <w:t>, respondents thought Seattle was too expensive, but then said that the less expensive site in New Mexico didn’t have enough features/amenities);</w:t>
      </w:r>
    </w:p>
    <w:p w:rsidR="003730FC" w:rsidRDefault="003730FC">
      <w:pPr>
        <w:pBdr>
          <w:top w:val="nil"/>
          <w:left w:val="nil"/>
          <w:bottom w:val="nil"/>
          <w:right w:val="nil"/>
          <w:between w:val="nil"/>
        </w:pBdr>
        <w:rPr>
          <w:rFonts w:ascii="Arial" w:eastAsia="Arial" w:hAnsi="Arial" w:cs="Arial"/>
        </w:rPr>
      </w:pPr>
    </w:p>
    <w:p w:rsidR="003730FC" w:rsidRDefault="003E3337">
      <w:pPr>
        <w:pBdr>
          <w:top w:val="nil"/>
          <w:left w:val="nil"/>
          <w:bottom w:val="nil"/>
          <w:right w:val="nil"/>
          <w:between w:val="nil"/>
        </w:pBdr>
        <w:rPr>
          <w:rFonts w:ascii="Arial" w:eastAsia="Arial" w:hAnsi="Arial" w:cs="Arial"/>
        </w:rPr>
      </w:pPr>
      <w:r>
        <w:rPr>
          <w:rFonts w:ascii="Arial" w:eastAsia="Arial" w:hAnsi="Arial" w:cs="Arial"/>
        </w:rPr>
        <w:t>They have historically held meetings in Europe (multiple times), also had one Australia, with Japan upcoming. The AMS registration fee structure is a challenge in Japan;</w:t>
      </w:r>
    </w:p>
    <w:p w:rsidR="003730FC" w:rsidRDefault="003730FC">
      <w:pPr>
        <w:pBdr>
          <w:top w:val="nil"/>
          <w:left w:val="nil"/>
          <w:bottom w:val="nil"/>
          <w:right w:val="nil"/>
          <w:between w:val="nil"/>
        </w:pBdr>
        <w:rPr>
          <w:rFonts w:ascii="Arial" w:eastAsia="Arial" w:hAnsi="Arial" w:cs="Arial"/>
        </w:rPr>
      </w:pPr>
    </w:p>
    <w:p w:rsidR="003730FC" w:rsidRDefault="003E3337">
      <w:pPr>
        <w:pBdr>
          <w:top w:val="nil"/>
          <w:left w:val="nil"/>
          <w:bottom w:val="nil"/>
          <w:right w:val="nil"/>
          <w:between w:val="nil"/>
        </w:pBdr>
        <w:rPr>
          <w:rFonts w:ascii="Arial" w:eastAsia="Arial" w:hAnsi="Arial" w:cs="Arial"/>
        </w:rPr>
      </w:pPr>
      <w:r>
        <w:rPr>
          <w:rFonts w:ascii="Arial" w:eastAsia="Arial" w:hAnsi="Arial" w:cs="Arial"/>
        </w:rPr>
        <w:t>His earlier experience earlier as a member of the committee very much helped once he was Chair. It was during his time as a member that he began to have ideas about what he could do if he were Chair (i</w:t>
      </w:r>
      <w:r w:rsidR="007C775F">
        <w:rPr>
          <w:rFonts w:ascii="Arial" w:eastAsia="Arial" w:hAnsi="Arial" w:cs="Arial"/>
        </w:rPr>
        <w:t>.</w:t>
      </w:r>
      <w:r>
        <w:rPr>
          <w:rFonts w:ascii="Arial" w:eastAsia="Arial" w:hAnsi="Arial" w:cs="Arial"/>
        </w:rPr>
        <w:t>e</w:t>
      </w:r>
      <w:r w:rsidR="007C775F">
        <w:rPr>
          <w:rFonts w:ascii="Arial" w:eastAsia="Arial" w:hAnsi="Arial" w:cs="Arial"/>
        </w:rPr>
        <w:t>.</w:t>
      </w:r>
      <w:r>
        <w:rPr>
          <w:rFonts w:ascii="Arial" w:eastAsia="Arial" w:hAnsi="Arial" w:cs="Arial"/>
        </w:rPr>
        <w:t>, the symposium in Phoenix in 2019, and then again in 2021;</w:t>
      </w:r>
    </w:p>
    <w:p w:rsidR="003730FC" w:rsidRDefault="003730FC">
      <w:pPr>
        <w:pBdr>
          <w:top w:val="nil"/>
          <w:left w:val="nil"/>
          <w:bottom w:val="nil"/>
          <w:right w:val="nil"/>
          <w:between w:val="nil"/>
        </w:pBdr>
        <w:rPr>
          <w:rFonts w:ascii="Arial" w:eastAsia="Arial" w:hAnsi="Arial" w:cs="Arial"/>
        </w:rPr>
      </w:pPr>
    </w:p>
    <w:p w:rsidR="003730FC" w:rsidRDefault="003E3337">
      <w:pPr>
        <w:pBdr>
          <w:top w:val="nil"/>
          <w:left w:val="nil"/>
          <w:bottom w:val="nil"/>
          <w:right w:val="nil"/>
          <w:between w:val="nil"/>
        </w:pBdr>
        <w:rPr>
          <w:rFonts w:ascii="Arial" w:eastAsia="Arial" w:hAnsi="Arial" w:cs="Arial"/>
        </w:rPr>
      </w:pPr>
      <w:r>
        <w:rPr>
          <w:rFonts w:ascii="Arial" w:eastAsia="Arial" w:hAnsi="Arial" w:cs="Arial"/>
        </w:rPr>
        <w:t>The committee has its meetings at AMS Annual meetings, as well as at their own meetings;</w:t>
      </w:r>
    </w:p>
    <w:p w:rsidR="003730FC" w:rsidRDefault="003730FC">
      <w:pPr>
        <w:pBdr>
          <w:top w:val="nil"/>
          <w:left w:val="nil"/>
          <w:bottom w:val="nil"/>
          <w:right w:val="nil"/>
          <w:between w:val="nil"/>
        </w:pBdr>
        <w:rPr>
          <w:rFonts w:ascii="Arial" w:eastAsia="Arial" w:hAnsi="Arial" w:cs="Arial"/>
        </w:rPr>
      </w:pPr>
    </w:p>
    <w:p w:rsidR="003730FC" w:rsidRDefault="003E3337">
      <w:pPr>
        <w:pBdr>
          <w:top w:val="nil"/>
          <w:left w:val="nil"/>
          <w:bottom w:val="nil"/>
          <w:right w:val="nil"/>
          <w:between w:val="nil"/>
        </w:pBdr>
        <w:rPr>
          <w:rFonts w:ascii="Arial" w:eastAsia="Arial" w:hAnsi="Arial" w:cs="Arial"/>
        </w:rPr>
      </w:pPr>
      <w:r>
        <w:rPr>
          <w:rFonts w:ascii="Arial" w:eastAsia="Arial" w:hAnsi="Arial" w:cs="Arial"/>
        </w:rPr>
        <w:t>The biggest challenges he saw early on included:</w:t>
      </w:r>
    </w:p>
    <w:p w:rsidR="003730FC" w:rsidRDefault="003730FC">
      <w:pPr>
        <w:pBdr>
          <w:top w:val="nil"/>
          <w:left w:val="nil"/>
          <w:bottom w:val="nil"/>
          <w:right w:val="nil"/>
          <w:between w:val="nil"/>
        </w:pBdr>
        <w:rPr>
          <w:rFonts w:ascii="Arial" w:eastAsia="Arial" w:hAnsi="Arial" w:cs="Arial"/>
        </w:rPr>
      </w:pPr>
    </w:p>
    <w:p w:rsidR="003730FC" w:rsidRDefault="003E3337">
      <w:pPr>
        <w:pBdr>
          <w:top w:val="nil"/>
          <w:left w:val="nil"/>
          <w:bottom w:val="nil"/>
          <w:right w:val="nil"/>
          <w:between w:val="nil"/>
        </w:pBdr>
        <w:rPr>
          <w:rFonts w:ascii="Arial" w:eastAsia="Arial" w:hAnsi="Arial" w:cs="Arial"/>
        </w:rPr>
      </w:pPr>
      <w:r>
        <w:rPr>
          <w:rFonts w:ascii="Arial" w:eastAsia="Arial" w:hAnsi="Arial" w:cs="Arial"/>
        </w:rPr>
        <w:t>-</w:t>
      </w:r>
      <w:r w:rsidR="00556B55">
        <w:rPr>
          <w:rFonts w:ascii="Arial" w:eastAsia="Arial" w:hAnsi="Arial" w:cs="Arial"/>
        </w:rPr>
        <w:t xml:space="preserve"> </w:t>
      </w:r>
      <w:r w:rsidR="00876AF5">
        <w:rPr>
          <w:rFonts w:ascii="Arial" w:eastAsia="Arial" w:hAnsi="Arial" w:cs="Arial"/>
        </w:rPr>
        <w:t>B</w:t>
      </w:r>
      <w:r>
        <w:rPr>
          <w:rFonts w:ascii="Arial" w:eastAsia="Arial" w:hAnsi="Arial" w:cs="Arial"/>
        </w:rPr>
        <w:t>udget/sponsorship - He challenged AMS to increase budget for bigger conferences (and succeeded)</w:t>
      </w:r>
    </w:p>
    <w:p w:rsidR="003730FC" w:rsidRDefault="003E3337">
      <w:pPr>
        <w:pBdr>
          <w:top w:val="nil"/>
          <w:left w:val="nil"/>
          <w:bottom w:val="nil"/>
          <w:right w:val="nil"/>
          <w:between w:val="nil"/>
        </w:pBdr>
        <w:rPr>
          <w:rFonts w:ascii="Arial" w:eastAsia="Arial" w:hAnsi="Arial" w:cs="Arial"/>
        </w:rPr>
      </w:pPr>
      <w:r>
        <w:rPr>
          <w:rFonts w:ascii="Arial" w:eastAsia="Arial" w:hAnsi="Arial" w:cs="Arial"/>
        </w:rPr>
        <w:t>-</w:t>
      </w:r>
      <w:r w:rsidR="00556B55">
        <w:rPr>
          <w:rFonts w:ascii="Arial" w:eastAsia="Arial" w:hAnsi="Arial" w:cs="Arial"/>
        </w:rPr>
        <w:t xml:space="preserve"> </w:t>
      </w:r>
      <w:r w:rsidR="00876AF5">
        <w:rPr>
          <w:rFonts w:ascii="Arial" w:eastAsia="Arial" w:hAnsi="Arial" w:cs="Arial"/>
        </w:rPr>
        <w:t>B</w:t>
      </w:r>
      <w:r>
        <w:rPr>
          <w:rFonts w:ascii="Arial" w:eastAsia="Arial" w:hAnsi="Arial" w:cs="Arial"/>
        </w:rPr>
        <w:t>ringing in new members</w:t>
      </w:r>
      <w:r w:rsidR="00876AF5">
        <w:rPr>
          <w:rFonts w:ascii="Arial" w:eastAsia="Arial" w:hAnsi="Arial" w:cs="Arial"/>
        </w:rPr>
        <w:t xml:space="preserve"> - </w:t>
      </w:r>
      <w:r>
        <w:rPr>
          <w:rFonts w:ascii="Arial" w:eastAsia="Arial" w:hAnsi="Arial" w:cs="Arial"/>
        </w:rPr>
        <w:t>Under the old way, names were brought up in a meeting, then voted on. They now require a CV and letter of interest from the potential new member themselves.</w:t>
      </w:r>
    </w:p>
    <w:p w:rsidR="003730FC" w:rsidRDefault="003E3337">
      <w:pPr>
        <w:pBdr>
          <w:top w:val="nil"/>
          <w:left w:val="nil"/>
          <w:bottom w:val="nil"/>
          <w:right w:val="nil"/>
          <w:between w:val="nil"/>
        </w:pBdr>
        <w:rPr>
          <w:rFonts w:ascii="Arial" w:eastAsia="Arial" w:hAnsi="Arial" w:cs="Arial"/>
        </w:rPr>
      </w:pPr>
      <w:r>
        <w:rPr>
          <w:rFonts w:ascii="Arial" w:eastAsia="Arial" w:hAnsi="Arial" w:cs="Arial"/>
        </w:rPr>
        <w:t>-</w:t>
      </w:r>
      <w:r w:rsidR="00556B55">
        <w:rPr>
          <w:rFonts w:ascii="Arial" w:eastAsia="Arial" w:hAnsi="Arial" w:cs="Arial"/>
        </w:rPr>
        <w:t xml:space="preserve"> </w:t>
      </w:r>
      <w:r w:rsidR="00876AF5">
        <w:rPr>
          <w:rFonts w:ascii="Arial" w:eastAsia="Arial" w:hAnsi="Arial" w:cs="Arial"/>
        </w:rPr>
        <w:t>E</w:t>
      </w:r>
      <w:r>
        <w:rPr>
          <w:rFonts w:ascii="Arial" w:eastAsia="Arial" w:hAnsi="Arial" w:cs="Arial"/>
        </w:rPr>
        <w:t>xtensions to committee membership</w:t>
      </w:r>
      <w:r w:rsidR="00876AF5">
        <w:rPr>
          <w:rFonts w:ascii="Arial" w:eastAsia="Arial" w:hAnsi="Arial" w:cs="Arial"/>
        </w:rPr>
        <w:t xml:space="preserve"> -</w:t>
      </w:r>
      <w:r>
        <w:rPr>
          <w:rFonts w:ascii="Arial" w:eastAsia="Arial" w:hAnsi="Arial" w:cs="Arial"/>
        </w:rPr>
        <w:t xml:space="preserve"> they no longer have</w:t>
      </w:r>
      <w:r w:rsidR="00876AF5">
        <w:rPr>
          <w:rFonts w:ascii="Arial" w:eastAsia="Arial" w:hAnsi="Arial" w:cs="Arial"/>
        </w:rPr>
        <w:t xml:space="preserve"> automatic</w:t>
      </w:r>
      <w:r>
        <w:rPr>
          <w:rFonts w:ascii="Arial" w:eastAsia="Arial" w:hAnsi="Arial" w:cs="Arial"/>
        </w:rPr>
        <w:t xml:space="preserve"> extensions, but if a member wants to extend</w:t>
      </w:r>
      <w:r w:rsidR="00876AF5">
        <w:rPr>
          <w:rFonts w:ascii="Arial" w:eastAsia="Arial" w:hAnsi="Arial" w:cs="Arial"/>
        </w:rPr>
        <w:t>,</w:t>
      </w:r>
      <w:r>
        <w:rPr>
          <w:rFonts w:ascii="Arial" w:eastAsia="Arial" w:hAnsi="Arial" w:cs="Arial"/>
        </w:rPr>
        <w:t xml:space="preserve"> they submit a CV and a letter of interest outlining what they have been doing on the committee last over the last three years</w:t>
      </w:r>
      <w:r w:rsidR="00556B55">
        <w:rPr>
          <w:rFonts w:ascii="Arial" w:eastAsia="Arial" w:hAnsi="Arial" w:cs="Arial"/>
        </w:rPr>
        <w:t>.  They also outline</w:t>
      </w:r>
      <w:r>
        <w:rPr>
          <w:rFonts w:ascii="Arial" w:eastAsia="Arial" w:hAnsi="Arial" w:cs="Arial"/>
        </w:rPr>
        <w:t xml:space="preserve"> what they want to do during </w:t>
      </w:r>
      <w:r w:rsidR="00556B55">
        <w:rPr>
          <w:rFonts w:ascii="Arial" w:eastAsia="Arial" w:hAnsi="Arial" w:cs="Arial"/>
        </w:rPr>
        <w:t>a second term.</w:t>
      </w:r>
    </w:p>
    <w:p w:rsidR="003730FC" w:rsidRDefault="003E3337">
      <w:pPr>
        <w:pBdr>
          <w:top w:val="nil"/>
          <w:left w:val="nil"/>
          <w:bottom w:val="nil"/>
          <w:right w:val="nil"/>
          <w:between w:val="nil"/>
        </w:pBdr>
        <w:rPr>
          <w:rFonts w:ascii="Arial" w:eastAsia="Arial" w:hAnsi="Arial" w:cs="Arial"/>
        </w:rPr>
      </w:pPr>
      <w:r>
        <w:rPr>
          <w:rFonts w:ascii="Arial" w:eastAsia="Arial" w:hAnsi="Arial" w:cs="Arial"/>
        </w:rPr>
        <w:t>-</w:t>
      </w:r>
      <w:r w:rsidR="00556B55">
        <w:rPr>
          <w:rFonts w:ascii="Arial" w:eastAsia="Arial" w:hAnsi="Arial" w:cs="Arial"/>
        </w:rPr>
        <w:t xml:space="preserve"> Regarding the size of the committee, he</w:t>
      </w:r>
      <w:r>
        <w:rPr>
          <w:rFonts w:ascii="Arial" w:eastAsia="Arial" w:hAnsi="Arial" w:cs="Arial"/>
        </w:rPr>
        <w:t xml:space="preserve"> calculates based on # of </w:t>
      </w:r>
      <w:r w:rsidR="004854F5">
        <w:rPr>
          <w:rFonts w:ascii="Arial" w:eastAsia="Arial" w:hAnsi="Arial" w:cs="Arial"/>
        </w:rPr>
        <w:t xml:space="preserve">abstracts (a different approach than Bruce Telfeyan’s </w:t>
      </w:r>
      <w:r>
        <w:rPr>
          <w:rFonts w:ascii="Arial" w:eastAsia="Arial" w:hAnsi="Arial" w:cs="Arial"/>
        </w:rPr>
        <w:t xml:space="preserve">rule of thumb “how many committee members can you effectively </w:t>
      </w:r>
      <w:r w:rsidR="004854F5">
        <w:rPr>
          <w:rFonts w:ascii="Arial" w:eastAsia="Arial" w:hAnsi="Arial" w:cs="Arial"/>
        </w:rPr>
        <w:t>manag</w:t>
      </w:r>
      <w:r>
        <w:rPr>
          <w:rFonts w:ascii="Arial" w:eastAsia="Arial" w:hAnsi="Arial" w:cs="Arial"/>
        </w:rPr>
        <w:t xml:space="preserve">e”).  </w:t>
      </w:r>
    </w:p>
    <w:p w:rsidR="003730FC" w:rsidRDefault="003E3337">
      <w:pPr>
        <w:pBdr>
          <w:top w:val="nil"/>
          <w:left w:val="nil"/>
          <w:bottom w:val="nil"/>
          <w:right w:val="nil"/>
          <w:between w:val="nil"/>
        </w:pBdr>
        <w:rPr>
          <w:rFonts w:ascii="Arial" w:eastAsia="Arial" w:hAnsi="Arial" w:cs="Arial"/>
        </w:rPr>
      </w:pPr>
      <w:r>
        <w:rPr>
          <w:rFonts w:ascii="Arial" w:eastAsia="Arial" w:hAnsi="Arial" w:cs="Arial"/>
        </w:rPr>
        <w:t>-</w:t>
      </w:r>
      <w:r w:rsidR="00556B55">
        <w:rPr>
          <w:rFonts w:ascii="Arial" w:eastAsia="Arial" w:hAnsi="Arial" w:cs="Arial"/>
        </w:rPr>
        <w:t xml:space="preserve"> </w:t>
      </w:r>
      <w:r>
        <w:rPr>
          <w:rFonts w:ascii="Arial" w:eastAsia="Arial" w:hAnsi="Arial" w:cs="Arial"/>
        </w:rPr>
        <w:t>Student members</w:t>
      </w:r>
      <w:r w:rsidR="00556B55">
        <w:rPr>
          <w:rFonts w:ascii="Arial" w:eastAsia="Arial" w:hAnsi="Arial" w:cs="Arial"/>
        </w:rPr>
        <w:t xml:space="preserve"> -</w:t>
      </w:r>
      <w:r>
        <w:rPr>
          <w:rFonts w:ascii="Arial" w:eastAsia="Arial" w:hAnsi="Arial" w:cs="Arial"/>
        </w:rPr>
        <w:t xml:space="preserve"> he wants student members to serve two years, with two at a time, on staggered terms</w:t>
      </w:r>
    </w:p>
    <w:p w:rsidR="003730FC" w:rsidRDefault="003730FC">
      <w:pPr>
        <w:pBdr>
          <w:top w:val="nil"/>
          <w:left w:val="nil"/>
          <w:bottom w:val="nil"/>
          <w:right w:val="nil"/>
          <w:between w:val="nil"/>
        </w:pBdr>
        <w:rPr>
          <w:rFonts w:ascii="Arial" w:eastAsia="Arial" w:hAnsi="Arial" w:cs="Arial"/>
        </w:rPr>
      </w:pPr>
    </w:p>
    <w:p w:rsidR="003730FC" w:rsidRDefault="003E3337">
      <w:pPr>
        <w:pBdr>
          <w:top w:val="nil"/>
          <w:left w:val="nil"/>
          <w:bottom w:val="nil"/>
          <w:right w:val="nil"/>
          <w:between w:val="nil"/>
        </w:pBdr>
        <w:rPr>
          <w:rFonts w:ascii="Arial" w:eastAsia="Arial" w:hAnsi="Arial" w:cs="Arial"/>
        </w:rPr>
      </w:pPr>
      <w:r>
        <w:rPr>
          <w:rFonts w:ascii="Arial" w:eastAsia="Arial" w:hAnsi="Arial" w:cs="Arial"/>
        </w:rPr>
        <w:t>His wish list:</w:t>
      </w:r>
    </w:p>
    <w:p w:rsidR="003730FC" w:rsidRDefault="003730FC">
      <w:pPr>
        <w:pBdr>
          <w:top w:val="nil"/>
          <w:left w:val="nil"/>
          <w:bottom w:val="nil"/>
          <w:right w:val="nil"/>
          <w:between w:val="nil"/>
        </w:pBdr>
        <w:rPr>
          <w:rFonts w:ascii="Arial" w:eastAsia="Arial" w:hAnsi="Arial" w:cs="Arial"/>
        </w:rPr>
      </w:pPr>
    </w:p>
    <w:p w:rsidR="003730FC" w:rsidRPr="00556B55" w:rsidRDefault="003E3337" w:rsidP="00556B55">
      <w:pPr>
        <w:pStyle w:val="ListParagraph"/>
        <w:numPr>
          <w:ilvl w:val="0"/>
          <w:numId w:val="3"/>
        </w:numPr>
        <w:pBdr>
          <w:top w:val="nil"/>
          <w:left w:val="nil"/>
          <w:bottom w:val="nil"/>
          <w:right w:val="nil"/>
          <w:between w:val="nil"/>
        </w:pBdr>
        <w:rPr>
          <w:rFonts w:ascii="Arial" w:eastAsia="Arial" w:hAnsi="Arial" w:cs="Arial"/>
        </w:rPr>
      </w:pPr>
      <w:r w:rsidRPr="00556B55">
        <w:rPr>
          <w:rFonts w:ascii="Arial" w:eastAsia="Arial" w:hAnsi="Arial" w:cs="Arial"/>
        </w:rPr>
        <w:lastRenderedPageBreak/>
        <w:t>Increase the Atlas award to every year, with the committee nominating one candidate every other year</w:t>
      </w:r>
    </w:p>
    <w:p w:rsidR="003730FC" w:rsidRDefault="003730FC">
      <w:pPr>
        <w:pBdr>
          <w:top w:val="nil"/>
          <w:left w:val="nil"/>
          <w:bottom w:val="nil"/>
          <w:right w:val="nil"/>
          <w:between w:val="nil"/>
        </w:pBdr>
        <w:rPr>
          <w:rFonts w:ascii="Arial" w:eastAsia="Arial" w:hAnsi="Arial" w:cs="Arial"/>
        </w:rPr>
      </w:pPr>
    </w:p>
    <w:p w:rsidR="003730FC" w:rsidRPr="00556B55" w:rsidRDefault="003E3337" w:rsidP="00556B55">
      <w:pPr>
        <w:pStyle w:val="ListParagraph"/>
        <w:numPr>
          <w:ilvl w:val="0"/>
          <w:numId w:val="3"/>
        </w:numPr>
        <w:pBdr>
          <w:top w:val="nil"/>
          <w:left w:val="nil"/>
          <w:bottom w:val="nil"/>
          <w:right w:val="nil"/>
          <w:between w:val="nil"/>
        </w:pBdr>
        <w:rPr>
          <w:rFonts w:ascii="Arial" w:eastAsia="Arial" w:hAnsi="Arial" w:cs="Arial"/>
        </w:rPr>
      </w:pPr>
      <w:r w:rsidRPr="00556B55">
        <w:rPr>
          <w:rFonts w:ascii="Arial" w:eastAsia="Arial" w:hAnsi="Arial" w:cs="Arial"/>
        </w:rPr>
        <w:t>A committee-based AMS email address [“AMS Communities” support staffer Jordan Stillman noted that she can easily provide this now]</w:t>
      </w:r>
    </w:p>
    <w:p w:rsidR="003730FC" w:rsidRDefault="003730FC">
      <w:pPr>
        <w:pBdr>
          <w:top w:val="nil"/>
          <w:left w:val="nil"/>
          <w:bottom w:val="nil"/>
          <w:right w:val="nil"/>
          <w:between w:val="nil"/>
        </w:pBdr>
        <w:rPr>
          <w:rFonts w:ascii="Arial" w:eastAsia="Arial" w:hAnsi="Arial" w:cs="Arial"/>
        </w:rPr>
      </w:pPr>
    </w:p>
    <w:p w:rsidR="003730FC" w:rsidRDefault="003E3337">
      <w:pPr>
        <w:pBdr>
          <w:top w:val="nil"/>
          <w:left w:val="nil"/>
          <w:bottom w:val="nil"/>
          <w:right w:val="nil"/>
          <w:between w:val="nil"/>
        </w:pBdr>
        <w:rPr>
          <w:rFonts w:ascii="Arial" w:eastAsia="Arial" w:hAnsi="Arial" w:cs="Arial"/>
        </w:rPr>
      </w:pPr>
      <w:r w:rsidRPr="00250176">
        <w:rPr>
          <w:rFonts w:ascii="Arial" w:eastAsia="Arial" w:hAnsi="Arial" w:cs="Arial"/>
          <w:i/>
        </w:rPr>
        <w:t>Question</w:t>
      </w:r>
      <w:r>
        <w:rPr>
          <w:rFonts w:ascii="Arial" w:eastAsia="Arial" w:hAnsi="Arial" w:cs="Arial"/>
        </w:rPr>
        <w:t xml:space="preserve"> from Ken Holmlund: any activities in the emerging area of radar climatology? </w:t>
      </w:r>
    </w:p>
    <w:p w:rsidR="003730FC" w:rsidRDefault="003730FC">
      <w:pPr>
        <w:pBdr>
          <w:top w:val="nil"/>
          <w:left w:val="nil"/>
          <w:bottom w:val="nil"/>
          <w:right w:val="nil"/>
          <w:between w:val="nil"/>
        </w:pBdr>
        <w:rPr>
          <w:rFonts w:ascii="Arial" w:eastAsia="Arial" w:hAnsi="Arial" w:cs="Arial"/>
        </w:rPr>
      </w:pPr>
    </w:p>
    <w:p w:rsidR="003730FC" w:rsidRDefault="00A86FC8">
      <w:pPr>
        <w:pBdr>
          <w:top w:val="nil"/>
          <w:left w:val="nil"/>
          <w:bottom w:val="nil"/>
          <w:right w:val="nil"/>
          <w:between w:val="nil"/>
        </w:pBdr>
        <w:rPr>
          <w:rFonts w:ascii="Arial" w:eastAsia="Arial" w:hAnsi="Arial" w:cs="Arial"/>
        </w:rPr>
      </w:pPr>
      <w:r>
        <w:rPr>
          <w:rFonts w:ascii="Arial" w:eastAsia="Arial" w:hAnsi="Arial" w:cs="Arial"/>
        </w:rPr>
        <w:t>Dr. Tokay: send us email so we can discuss radar climatology</w:t>
      </w:r>
    </w:p>
    <w:p w:rsidR="003730FC" w:rsidRDefault="003730FC">
      <w:pPr>
        <w:pBdr>
          <w:top w:val="nil"/>
          <w:left w:val="nil"/>
          <w:bottom w:val="nil"/>
          <w:right w:val="nil"/>
          <w:between w:val="nil"/>
        </w:pBdr>
        <w:rPr>
          <w:rFonts w:ascii="Arial" w:eastAsia="Arial" w:hAnsi="Arial" w:cs="Arial"/>
        </w:rPr>
      </w:pPr>
    </w:p>
    <w:p w:rsidR="003730FC" w:rsidRDefault="003E3337">
      <w:pPr>
        <w:pBdr>
          <w:top w:val="nil"/>
          <w:left w:val="nil"/>
          <w:bottom w:val="nil"/>
          <w:right w:val="nil"/>
          <w:between w:val="nil"/>
        </w:pBdr>
        <w:rPr>
          <w:rFonts w:ascii="Arial" w:eastAsia="Arial" w:hAnsi="Arial" w:cs="Arial"/>
          <w:b/>
          <w:color w:val="000000"/>
        </w:rPr>
      </w:pPr>
      <w:r>
        <w:rPr>
          <w:rFonts w:ascii="Arial" w:eastAsia="Arial" w:hAnsi="Arial" w:cs="Arial"/>
          <w:b/>
          <w:color w:val="000000"/>
        </w:rPr>
        <w:t>Philippe Tissot (Commit</w:t>
      </w:r>
      <w:r>
        <w:rPr>
          <w:rFonts w:ascii="Arial" w:eastAsia="Arial" w:hAnsi="Arial" w:cs="Arial"/>
          <w:b/>
        </w:rPr>
        <w:t xml:space="preserve">tee on </w:t>
      </w:r>
      <w:r>
        <w:rPr>
          <w:rFonts w:ascii="Arial" w:eastAsia="Arial" w:hAnsi="Arial" w:cs="Arial"/>
          <w:b/>
          <w:color w:val="000000"/>
        </w:rPr>
        <w:t xml:space="preserve">Artificial Intelligence Applications to Environmental Science): </w:t>
      </w:r>
      <w:r>
        <w:rPr>
          <w:rFonts w:ascii="Arial" w:eastAsia="Arial" w:hAnsi="Arial" w:cs="Arial"/>
          <w:b/>
        </w:rPr>
        <w:t xml:space="preserve"> </w:t>
      </w:r>
    </w:p>
    <w:p w:rsidR="000C4171" w:rsidRPr="000C4171" w:rsidRDefault="000C4171" w:rsidP="000C4171">
      <w:pPr>
        <w:pBdr>
          <w:top w:val="nil"/>
          <w:left w:val="nil"/>
          <w:bottom w:val="nil"/>
          <w:right w:val="nil"/>
          <w:between w:val="nil"/>
        </w:pBdr>
        <w:rPr>
          <w:rFonts w:ascii="Arial" w:eastAsia="Arial" w:hAnsi="Arial" w:cs="Arial"/>
          <w:b/>
          <w:i/>
        </w:rPr>
      </w:pPr>
      <w:r w:rsidRPr="000C4171">
        <w:rPr>
          <w:rFonts w:ascii="Arial" w:eastAsia="Arial" w:hAnsi="Arial" w:cs="Arial"/>
          <w:b/>
          <w:i/>
        </w:rPr>
        <w:t>(Refer to the STAC Chair Meeting 2019.pptx, attached on page 3)</w:t>
      </w:r>
    </w:p>
    <w:p w:rsidR="003730FC" w:rsidRDefault="003730FC">
      <w:pPr>
        <w:pBdr>
          <w:top w:val="nil"/>
          <w:left w:val="nil"/>
          <w:bottom w:val="nil"/>
          <w:right w:val="nil"/>
          <w:between w:val="nil"/>
        </w:pBdr>
        <w:rPr>
          <w:rFonts w:ascii="Arial" w:eastAsia="Arial" w:hAnsi="Arial" w:cs="Arial"/>
        </w:rPr>
      </w:pPr>
    </w:p>
    <w:p w:rsidR="003730FC" w:rsidRDefault="003E3337">
      <w:pPr>
        <w:pBdr>
          <w:top w:val="nil"/>
          <w:left w:val="nil"/>
          <w:bottom w:val="nil"/>
          <w:right w:val="nil"/>
          <w:between w:val="nil"/>
        </w:pBdr>
        <w:rPr>
          <w:rFonts w:ascii="Arial" w:eastAsia="Arial" w:hAnsi="Arial" w:cs="Arial"/>
        </w:rPr>
      </w:pPr>
      <w:r>
        <w:rPr>
          <w:rFonts w:ascii="Arial" w:eastAsia="Arial" w:hAnsi="Arial" w:cs="Arial"/>
        </w:rPr>
        <w:t xml:space="preserve">Dr. Tissot began by noting he very much liked Dr. Tokay’s idea of all members submitting a CV and letter of intent for extensions - would like to get away from automatic 3-year renewals. </w:t>
      </w:r>
    </w:p>
    <w:p w:rsidR="003730FC" w:rsidRDefault="003730FC">
      <w:pPr>
        <w:pBdr>
          <w:top w:val="nil"/>
          <w:left w:val="nil"/>
          <w:bottom w:val="nil"/>
          <w:right w:val="nil"/>
          <w:between w:val="nil"/>
        </w:pBdr>
        <w:rPr>
          <w:rFonts w:ascii="Arial" w:eastAsia="Arial" w:hAnsi="Arial" w:cs="Arial"/>
        </w:rPr>
      </w:pPr>
    </w:p>
    <w:p w:rsidR="003730FC" w:rsidRDefault="003E3337">
      <w:pPr>
        <w:pBdr>
          <w:top w:val="nil"/>
          <w:left w:val="nil"/>
          <w:bottom w:val="nil"/>
          <w:right w:val="nil"/>
          <w:between w:val="nil"/>
        </w:pBdr>
        <w:rPr>
          <w:rFonts w:ascii="Arial" w:eastAsia="Arial" w:hAnsi="Arial" w:cs="Arial"/>
        </w:rPr>
      </w:pPr>
      <w:r>
        <w:rPr>
          <w:rFonts w:ascii="Arial" w:eastAsia="Arial" w:hAnsi="Arial" w:cs="Arial"/>
        </w:rPr>
        <w:t>Comment from K</w:t>
      </w:r>
      <w:r w:rsidR="004854F5">
        <w:rPr>
          <w:rFonts w:ascii="Arial" w:eastAsia="Arial" w:hAnsi="Arial" w:cs="Arial"/>
        </w:rPr>
        <w:t>ristie</w:t>
      </w:r>
      <w:r>
        <w:rPr>
          <w:rFonts w:ascii="Arial" w:eastAsia="Arial" w:hAnsi="Arial" w:cs="Arial"/>
        </w:rPr>
        <w:t xml:space="preserve"> Franz: they held monthly conference calls over the past year, hammering on the concept that every member needed to be on subcommittees - this set an expectation, and they had some members self-selecting to step down).  </w:t>
      </w:r>
    </w:p>
    <w:p w:rsidR="003730FC" w:rsidRDefault="003730FC">
      <w:pPr>
        <w:pBdr>
          <w:top w:val="nil"/>
          <w:left w:val="nil"/>
          <w:bottom w:val="nil"/>
          <w:right w:val="nil"/>
          <w:between w:val="nil"/>
        </w:pBdr>
        <w:rPr>
          <w:rFonts w:ascii="Arial" w:eastAsia="Arial" w:hAnsi="Arial" w:cs="Arial"/>
        </w:rPr>
      </w:pPr>
    </w:p>
    <w:p w:rsidR="003730FC" w:rsidRDefault="003E3337">
      <w:pPr>
        <w:pBdr>
          <w:top w:val="nil"/>
          <w:left w:val="nil"/>
          <w:bottom w:val="nil"/>
          <w:right w:val="nil"/>
          <w:between w:val="nil"/>
        </w:pBdr>
        <w:rPr>
          <w:rFonts w:ascii="Arial" w:eastAsia="Arial" w:hAnsi="Arial" w:cs="Arial"/>
        </w:rPr>
      </w:pPr>
      <w:r>
        <w:rPr>
          <w:rFonts w:ascii="Arial" w:eastAsia="Arial" w:hAnsi="Arial" w:cs="Arial"/>
        </w:rPr>
        <w:t xml:space="preserve">Comment from Nazila Merati: I think you have to have </w:t>
      </w:r>
      <w:r w:rsidR="00876AF5">
        <w:rPr>
          <w:rFonts w:ascii="Arial" w:eastAsia="Arial" w:hAnsi="Arial" w:cs="Arial"/>
        </w:rPr>
        <w:t xml:space="preserve">a </w:t>
      </w:r>
      <w:r>
        <w:rPr>
          <w:rFonts w:ascii="Arial" w:eastAsia="Arial" w:hAnsi="Arial" w:cs="Arial"/>
        </w:rPr>
        <w:t>heart to heart - people’s lives can change.</w:t>
      </w:r>
    </w:p>
    <w:p w:rsidR="003730FC" w:rsidRDefault="003730FC">
      <w:pPr>
        <w:pBdr>
          <w:top w:val="nil"/>
          <w:left w:val="nil"/>
          <w:bottom w:val="nil"/>
          <w:right w:val="nil"/>
          <w:between w:val="nil"/>
        </w:pBdr>
        <w:rPr>
          <w:rFonts w:ascii="Arial" w:eastAsia="Arial" w:hAnsi="Arial" w:cs="Arial"/>
        </w:rPr>
      </w:pPr>
    </w:p>
    <w:p w:rsidR="003730FC" w:rsidRDefault="003E3337">
      <w:pPr>
        <w:pBdr>
          <w:top w:val="nil"/>
          <w:left w:val="nil"/>
          <w:bottom w:val="nil"/>
          <w:right w:val="nil"/>
          <w:between w:val="nil"/>
        </w:pBdr>
        <w:rPr>
          <w:rFonts w:ascii="Arial" w:eastAsia="Arial" w:hAnsi="Arial" w:cs="Arial"/>
        </w:rPr>
      </w:pPr>
      <w:r>
        <w:rPr>
          <w:rFonts w:ascii="Arial" w:eastAsia="Arial" w:hAnsi="Arial" w:cs="Arial"/>
        </w:rPr>
        <w:t xml:space="preserve">Dr. Tissot then polled the group on the size of their committees, noting the variation. </w:t>
      </w:r>
    </w:p>
    <w:p w:rsidR="003730FC" w:rsidRDefault="003730FC">
      <w:pPr>
        <w:pBdr>
          <w:top w:val="nil"/>
          <w:left w:val="nil"/>
          <w:bottom w:val="nil"/>
          <w:right w:val="nil"/>
          <w:between w:val="nil"/>
        </w:pBdr>
        <w:rPr>
          <w:rFonts w:ascii="Arial" w:eastAsia="Arial" w:hAnsi="Arial" w:cs="Arial"/>
        </w:rPr>
      </w:pPr>
    </w:p>
    <w:p w:rsidR="003730FC" w:rsidRDefault="003E3337">
      <w:pPr>
        <w:pBdr>
          <w:top w:val="nil"/>
          <w:left w:val="nil"/>
          <w:bottom w:val="nil"/>
          <w:right w:val="nil"/>
          <w:between w:val="nil"/>
        </w:pBdr>
        <w:rPr>
          <w:rFonts w:ascii="Arial" w:eastAsia="Arial" w:hAnsi="Arial" w:cs="Arial"/>
        </w:rPr>
      </w:pPr>
      <w:r>
        <w:rPr>
          <w:rFonts w:ascii="Arial" w:eastAsia="Arial" w:hAnsi="Arial" w:cs="Arial"/>
        </w:rPr>
        <w:t xml:space="preserve">Dr. Tokay: There needs to be some metric. </w:t>
      </w:r>
    </w:p>
    <w:p w:rsidR="003730FC" w:rsidRDefault="003730FC">
      <w:pPr>
        <w:pBdr>
          <w:top w:val="nil"/>
          <w:left w:val="nil"/>
          <w:bottom w:val="nil"/>
          <w:right w:val="nil"/>
          <w:between w:val="nil"/>
        </w:pBdr>
        <w:rPr>
          <w:rFonts w:ascii="Arial" w:eastAsia="Arial" w:hAnsi="Arial" w:cs="Arial"/>
        </w:rPr>
      </w:pPr>
    </w:p>
    <w:p w:rsidR="003730FC" w:rsidRDefault="003E3337">
      <w:pPr>
        <w:pBdr>
          <w:top w:val="nil"/>
          <w:left w:val="nil"/>
          <w:bottom w:val="nil"/>
          <w:right w:val="nil"/>
          <w:between w:val="nil"/>
        </w:pBdr>
        <w:rPr>
          <w:rFonts w:ascii="Arial" w:eastAsia="Arial" w:hAnsi="Arial" w:cs="Arial"/>
        </w:rPr>
      </w:pPr>
      <w:r>
        <w:rPr>
          <w:rFonts w:ascii="Arial" w:eastAsia="Arial" w:hAnsi="Arial" w:cs="Arial"/>
        </w:rPr>
        <w:t>Rebecca Adams-Selin: Why, if what we have now works for us?</w:t>
      </w:r>
    </w:p>
    <w:p w:rsidR="003730FC" w:rsidRDefault="003730FC">
      <w:pPr>
        <w:pBdr>
          <w:top w:val="nil"/>
          <w:left w:val="nil"/>
          <w:bottom w:val="nil"/>
          <w:right w:val="nil"/>
          <w:between w:val="nil"/>
        </w:pBdr>
        <w:rPr>
          <w:rFonts w:ascii="Arial" w:eastAsia="Arial" w:hAnsi="Arial" w:cs="Arial"/>
        </w:rPr>
      </w:pPr>
    </w:p>
    <w:p w:rsidR="003730FC" w:rsidRDefault="003E3337">
      <w:pPr>
        <w:pBdr>
          <w:top w:val="nil"/>
          <w:left w:val="nil"/>
          <w:bottom w:val="nil"/>
          <w:right w:val="nil"/>
          <w:between w:val="nil"/>
        </w:pBdr>
        <w:rPr>
          <w:rFonts w:ascii="Arial" w:eastAsia="Arial" w:hAnsi="Arial" w:cs="Arial"/>
          <w:color w:val="000000"/>
        </w:rPr>
      </w:pPr>
      <w:r>
        <w:rPr>
          <w:rFonts w:ascii="Arial" w:eastAsia="Arial" w:hAnsi="Arial" w:cs="Arial"/>
        </w:rPr>
        <w:t>Dr. Tissot: Having a vice chair really changed/improved things for us. This year we have a third (another vice-chair). Creating a team really works.</w:t>
      </w:r>
      <w:r>
        <w:rPr>
          <w:rFonts w:ascii="Arial" w:eastAsia="Arial" w:hAnsi="Arial" w:cs="Arial"/>
          <w:color w:val="000000"/>
        </w:rPr>
        <w:t xml:space="preserve"> </w:t>
      </w:r>
    </w:p>
    <w:p w:rsidR="003730FC" w:rsidRDefault="003730FC">
      <w:pPr>
        <w:pBdr>
          <w:top w:val="nil"/>
          <w:left w:val="nil"/>
          <w:bottom w:val="nil"/>
          <w:right w:val="nil"/>
          <w:between w:val="nil"/>
        </w:pBdr>
        <w:rPr>
          <w:rFonts w:ascii="Arial" w:eastAsia="Arial" w:hAnsi="Arial" w:cs="Arial"/>
        </w:rPr>
      </w:pPr>
    </w:p>
    <w:p w:rsidR="003730FC" w:rsidRDefault="003E3337">
      <w:pPr>
        <w:pBdr>
          <w:top w:val="nil"/>
          <w:left w:val="nil"/>
          <w:bottom w:val="nil"/>
          <w:right w:val="nil"/>
          <w:between w:val="nil"/>
        </w:pBdr>
        <w:rPr>
          <w:rFonts w:ascii="Arial" w:eastAsia="Arial" w:hAnsi="Arial" w:cs="Arial"/>
        </w:rPr>
      </w:pPr>
      <w:r>
        <w:rPr>
          <w:rFonts w:ascii="Arial" w:eastAsia="Arial" w:hAnsi="Arial" w:cs="Arial"/>
        </w:rPr>
        <w:t>Returning to his presentation, Dr. Tissot noted the following in particular:</w:t>
      </w:r>
    </w:p>
    <w:p w:rsidR="003730FC" w:rsidRDefault="003730FC">
      <w:pPr>
        <w:pBdr>
          <w:top w:val="nil"/>
          <w:left w:val="nil"/>
          <w:bottom w:val="nil"/>
          <w:right w:val="nil"/>
          <w:between w:val="nil"/>
        </w:pBdr>
        <w:rPr>
          <w:rFonts w:ascii="Arial" w:eastAsia="Arial" w:hAnsi="Arial" w:cs="Arial"/>
        </w:rPr>
      </w:pPr>
    </w:p>
    <w:p w:rsidR="003730FC" w:rsidRDefault="003E3337">
      <w:pPr>
        <w:pBdr>
          <w:top w:val="nil"/>
          <w:left w:val="nil"/>
          <w:bottom w:val="nil"/>
          <w:right w:val="nil"/>
          <w:between w:val="nil"/>
        </w:pBdr>
        <w:rPr>
          <w:rFonts w:ascii="Arial" w:eastAsia="Arial" w:hAnsi="Arial" w:cs="Arial"/>
        </w:rPr>
      </w:pPr>
      <w:r>
        <w:rPr>
          <w:rFonts w:ascii="Arial" w:eastAsia="Arial" w:hAnsi="Arial" w:cs="Arial"/>
        </w:rPr>
        <w:t>- It’s a very young field - and there is a need to establish the history of the field.</w:t>
      </w:r>
    </w:p>
    <w:p w:rsidR="003730FC" w:rsidRDefault="003730FC">
      <w:pPr>
        <w:pBdr>
          <w:top w:val="nil"/>
          <w:left w:val="nil"/>
          <w:bottom w:val="nil"/>
          <w:right w:val="nil"/>
          <w:between w:val="nil"/>
        </w:pBdr>
        <w:rPr>
          <w:rFonts w:ascii="Arial" w:eastAsia="Arial" w:hAnsi="Arial" w:cs="Arial"/>
        </w:rPr>
      </w:pPr>
    </w:p>
    <w:p w:rsidR="003730FC" w:rsidRDefault="003E3337">
      <w:pPr>
        <w:pBdr>
          <w:top w:val="nil"/>
          <w:left w:val="nil"/>
          <w:bottom w:val="nil"/>
          <w:right w:val="nil"/>
          <w:between w:val="nil"/>
        </w:pBdr>
        <w:rPr>
          <w:rFonts w:ascii="Arial" w:eastAsia="Arial" w:hAnsi="Arial" w:cs="Arial"/>
        </w:rPr>
      </w:pPr>
      <w:r>
        <w:rPr>
          <w:rFonts w:ascii="Arial" w:eastAsia="Arial" w:hAnsi="Arial" w:cs="Arial"/>
        </w:rPr>
        <w:t xml:space="preserve">-They use a lot of email lists, so maybe using the AMS Community will be helpful  </w:t>
      </w:r>
    </w:p>
    <w:p w:rsidR="003730FC" w:rsidRDefault="003730FC">
      <w:pPr>
        <w:pBdr>
          <w:top w:val="nil"/>
          <w:left w:val="nil"/>
          <w:bottom w:val="nil"/>
          <w:right w:val="nil"/>
          <w:between w:val="nil"/>
        </w:pBdr>
        <w:rPr>
          <w:rFonts w:ascii="Arial" w:eastAsia="Arial" w:hAnsi="Arial" w:cs="Arial"/>
        </w:rPr>
      </w:pPr>
    </w:p>
    <w:p w:rsidR="003730FC" w:rsidRDefault="003E3337">
      <w:pPr>
        <w:pBdr>
          <w:top w:val="nil"/>
          <w:left w:val="nil"/>
          <w:bottom w:val="nil"/>
          <w:right w:val="nil"/>
          <w:between w:val="nil"/>
        </w:pBdr>
        <w:rPr>
          <w:rFonts w:ascii="Arial" w:eastAsia="Arial" w:hAnsi="Arial" w:cs="Arial"/>
        </w:rPr>
      </w:pPr>
      <w:r>
        <w:rPr>
          <w:rFonts w:ascii="Arial" w:eastAsia="Arial" w:hAnsi="Arial" w:cs="Arial"/>
        </w:rPr>
        <w:t>Challenges:</w:t>
      </w:r>
    </w:p>
    <w:p w:rsidR="003730FC" w:rsidRDefault="003E3337">
      <w:pPr>
        <w:pBdr>
          <w:top w:val="nil"/>
          <w:left w:val="nil"/>
          <w:bottom w:val="nil"/>
          <w:right w:val="nil"/>
          <w:between w:val="nil"/>
        </w:pBdr>
        <w:rPr>
          <w:rFonts w:ascii="Arial" w:eastAsia="Arial" w:hAnsi="Arial" w:cs="Arial"/>
        </w:rPr>
      </w:pPr>
      <w:r>
        <w:rPr>
          <w:rFonts w:ascii="Arial" w:eastAsia="Arial" w:hAnsi="Arial" w:cs="Arial"/>
        </w:rPr>
        <w:t xml:space="preserve">-Diversity (sectors, career stage, gender, </w:t>
      </w:r>
      <w:r w:rsidR="004854F5">
        <w:rPr>
          <w:rFonts w:ascii="Arial" w:eastAsia="Arial" w:hAnsi="Arial" w:cs="Arial"/>
        </w:rPr>
        <w:t>etc.</w:t>
      </w:r>
      <w:r>
        <w:rPr>
          <w:rFonts w:ascii="Arial" w:eastAsia="Arial" w:hAnsi="Arial" w:cs="Arial"/>
        </w:rPr>
        <w:t xml:space="preserve">). With gender, they are doing poorly (noted that this is somewhat due to the field itself  - “tech companies” have a reputation - but really we have to do better, it’s our responsibility. </w:t>
      </w:r>
    </w:p>
    <w:p w:rsidR="003730FC" w:rsidRDefault="003730FC">
      <w:pPr>
        <w:pBdr>
          <w:top w:val="nil"/>
          <w:left w:val="nil"/>
          <w:bottom w:val="nil"/>
          <w:right w:val="nil"/>
          <w:between w:val="nil"/>
        </w:pBdr>
        <w:rPr>
          <w:rFonts w:ascii="Arial" w:eastAsia="Arial" w:hAnsi="Arial" w:cs="Arial"/>
        </w:rPr>
      </w:pPr>
    </w:p>
    <w:p w:rsidR="003730FC" w:rsidRDefault="003E3337">
      <w:pPr>
        <w:pBdr>
          <w:top w:val="nil"/>
          <w:left w:val="nil"/>
          <w:bottom w:val="nil"/>
          <w:right w:val="nil"/>
          <w:between w:val="nil"/>
        </w:pBdr>
        <w:rPr>
          <w:rFonts w:ascii="Arial" w:eastAsia="Arial" w:hAnsi="Arial" w:cs="Arial"/>
        </w:rPr>
      </w:pPr>
      <w:r>
        <w:rPr>
          <w:rFonts w:ascii="Arial" w:eastAsia="Arial" w:hAnsi="Arial" w:cs="Arial"/>
        </w:rPr>
        <w:lastRenderedPageBreak/>
        <w:t>Comment from Kerry Cook: women are asked to serve on too many committees - but how about looking at student members?</w:t>
      </w:r>
    </w:p>
    <w:p w:rsidR="003730FC" w:rsidRDefault="003E3337">
      <w:pPr>
        <w:pBdr>
          <w:top w:val="nil"/>
          <w:left w:val="nil"/>
          <w:bottom w:val="nil"/>
          <w:right w:val="nil"/>
          <w:between w:val="nil"/>
        </w:pBdr>
        <w:rPr>
          <w:rFonts w:ascii="Arial" w:eastAsia="Arial" w:hAnsi="Arial" w:cs="Arial"/>
        </w:rPr>
      </w:pPr>
      <w:r>
        <w:rPr>
          <w:rFonts w:ascii="Arial" w:eastAsia="Arial" w:hAnsi="Arial" w:cs="Arial"/>
        </w:rPr>
        <w:t xml:space="preserve"> </w:t>
      </w:r>
    </w:p>
    <w:p w:rsidR="003730FC" w:rsidRDefault="003E3337">
      <w:pPr>
        <w:pBdr>
          <w:top w:val="nil"/>
          <w:left w:val="nil"/>
          <w:bottom w:val="nil"/>
          <w:right w:val="nil"/>
          <w:between w:val="nil"/>
        </w:pBdr>
        <w:rPr>
          <w:rFonts w:ascii="Arial" w:eastAsia="Arial" w:hAnsi="Arial" w:cs="Arial"/>
        </w:rPr>
      </w:pPr>
      <w:r>
        <w:rPr>
          <w:rFonts w:ascii="Arial" w:eastAsia="Arial" w:hAnsi="Arial" w:cs="Arial"/>
        </w:rPr>
        <w:t>-Web site: promise to do better</w:t>
      </w:r>
    </w:p>
    <w:p w:rsidR="003730FC" w:rsidRDefault="003E3337">
      <w:pPr>
        <w:pBdr>
          <w:top w:val="nil"/>
          <w:left w:val="nil"/>
          <w:bottom w:val="nil"/>
          <w:right w:val="nil"/>
          <w:between w:val="nil"/>
        </w:pBdr>
        <w:rPr>
          <w:rFonts w:ascii="Arial" w:eastAsia="Arial" w:hAnsi="Arial" w:cs="Arial"/>
        </w:rPr>
      </w:pPr>
      <w:r>
        <w:rPr>
          <w:rFonts w:ascii="Arial" w:eastAsia="Arial" w:hAnsi="Arial" w:cs="Arial"/>
        </w:rPr>
        <w:t>-The committee use of live broadcasting</w:t>
      </w:r>
      <w:r w:rsidR="007C775F">
        <w:rPr>
          <w:rFonts w:ascii="Arial" w:eastAsia="Arial" w:hAnsi="Arial" w:cs="Arial"/>
        </w:rPr>
        <w:t xml:space="preserve"> </w:t>
      </w:r>
      <w:r>
        <w:rPr>
          <w:rFonts w:ascii="Arial" w:eastAsia="Arial" w:hAnsi="Arial" w:cs="Arial"/>
        </w:rPr>
        <w:t xml:space="preserve">(panel and core science talks) and social media (Twitter, listserv) have not been very successful </w:t>
      </w:r>
    </w:p>
    <w:p w:rsidR="003730FC" w:rsidRDefault="003730FC">
      <w:pPr>
        <w:pBdr>
          <w:top w:val="nil"/>
          <w:left w:val="nil"/>
          <w:bottom w:val="nil"/>
          <w:right w:val="nil"/>
          <w:between w:val="nil"/>
        </w:pBdr>
        <w:rPr>
          <w:rFonts w:ascii="Arial" w:eastAsia="Arial" w:hAnsi="Arial" w:cs="Arial"/>
        </w:rPr>
      </w:pPr>
    </w:p>
    <w:p w:rsidR="003730FC" w:rsidRDefault="003730FC">
      <w:pPr>
        <w:pBdr>
          <w:top w:val="nil"/>
          <w:left w:val="nil"/>
          <w:bottom w:val="nil"/>
          <w:right w:val="nil"/>
          <w:between w:val="nil"/>
        </w:pBdr>
        <w:rPr>
          <w:rFonts w:ascii="Arial" w:eastAsia="Arial" w:hAnsi="Arial" w:cs="Arial"/>
        </w:rPr>
      </w:pPr>
    </w:p>
    <w:p w:rsidR="003730FC" w:rsidRDefault="003E3337">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 </w:t>
      </w:r>
      <w:r>
        <w:rPr>
          <w:rFonts w:ascii="Arial" w:eastAsia="Arial" w:hAnsi="Arial" w:cs="Arial"/>
          <w:b/>
          <w:color w:val="000000"/>
        </w:rPr>
        <w:t>Becky Selin-Adams (Committee on Weather Analysis and Forecasting):</w:t>
      </w:r>
      <w:r>
        <w:rPr>
          <w:rFonts w:ascii="Arial" w:eastAsia="Arial" w:hAnsi="Arial" w:cs="Arial"/>
          <w:color w:val="000000"/>
        </w:rPr>
        <w:t xml:space="preserve"> </w:t>
      </w:r>
    </w:p>
    <w:p w:rsidR="000C4171" w:rsidRPr="000C4171" w:rsidRDefault="000C4171" w:rsidP="000C4171">
      <w:pPr>
        <w:pBdr>
          <w:top w:val="nil"/>
          <w:left w:val="nil"/>
          <w:bottom w:val="nil"/>
          <w:right w:val="nil"/>
          <w:between w:val="nil"/>
        </w:pBdr>
        <w:rPr>
          <w:rFonts w:ascii="Arial" w:eastAsia="Arial" w:hAnsi="Arial" w:cs="Arial"/>
          <w:b/>
          <w:i/>
        </w:rPr>
      </w:pPr>
      <w:r w:rsidRPr="000C4171">
        <w:rPr>
          <w:rFonts w:ascii="Arial" w:eastAsia="Arial" w:hAnsi="Arial" w:cs="Arial"/>
          <w:b/>
          <w:i/>
        </w:rPr>
        <w:t>(Refer to the STAC Chair Meeting 2019.pptx, attached on page 3)</w:t>
      </w:r>
    </w:p>
    <w:p w:rsidR="003730FC" w:rsidRDefault="003730FC">
      <w:pPr>
        <w:pBdr>
          <w:top w:val="nil"/>
          <w:left w:val="nil"/>
          <w:bottom w:val="nil"/>
          <w:right w:val="nil"/>
          <w:between w:val="nil"/>
        </w:pBdr>
        <w:rPr>
          <w:rFonts w:ascii="Arial" w:eastAsia="Arial" w:hAnsi="Arial" w:cs="Arial"/>
        </w:rPr>
      </w:pPr>
    </w:p>
    <w:p w:rsidR="003730FC" w:rsidRDefault="003E3337">
      <w:pPr>
        <w:pBdr>
          <w:top w:val="nil"/>
          <w:left w:val="nil"/>
          <w:bottom w:val="nil"/>
          <w:right w:val="nil"/>
          <w:between w:val="nil"/>
        </w:pBdr>
        <w:rPr>
          <w:rFonts w:ascii="Arial" w:eastAsia="Arial" w:hAnsi="Arial" w:cs="Arial"/>
        </w:rPr>
      </w:pPr>
      <w:r>
        <w:rPr>
          <w:rFonts w:ascii="Arial" w:eastAsia="Arial" w:hAnsi="Arial" w:cs="Arial"/>
        </w:rPr>
        <w:t>Dr. Selin-Adams noted in particular:</w:t>
      </w:r>
    </w:p>
    <w:p w:rsidR="003730FC" w:rsidRDefault="003730FC">
      <w:pPr>
        <w:pBdr>
          <w:top w:val="nil"/>
          <w:left w:val="nil"/>
          <w:bottom w:val="nil"/>
          <w:right w:val="nil"/>
          <w:between w:val="nil"/>
        </w:pBdr>
        <w:rPr>
          <w:rFonts w:ascii="Arial" w:eastAsia="Arial" w:hAnsi="Arial" w:cs="Arial"/>
        </w:rPr>
      </w:pPr>
    </w:p>
    <w:p w:rsidR="003730FC" w:rsidRDefault="003E3337">
      <w:pPr>
        <w:pBdr>
          <w:top w:val="nil"/>
          <w:left w:val="nil"/>
          <w:bottom w:val="nil"/>
          <w:right w:val="nil"/>
          <w:between w:val="nil"/>
        </w:pBdr>
        <w:rPr>
          <w:rFonts w:ascii="Arial" w:eastAsia="Arial" w:hAnsi="Arial" w:cs="Arial"/>
        </w:rPr>
      </w:pPr>
      <w:r>
        <w:rPr>
          <w:rFonts w:ascii="Arial" w:eastAsia="Arial" w:hAnsi="Arial" w:cs="Arial"/>
        </w:rPr>
        <w:t>-It is a large committee (~23 members) but the size works well;</w:t>
      </w:r>
    </w:p>
    <w:p w:rsidR="003730FC" w:rsidRDefault="003730FC">
      <w:pPr>
        <w:pBdr>
          <w:top w:val="nil"/>
          <w:left w:val="nil"/>
          <w:bottom w:val="nil"/>
          <w:right w:val="nil"/>
          <w:between w:val="nil"/>
        </w:pBdr>
        <w:rPr>
          <w:rFonts w:ascii="Arial" w:eastAsia="Arial" w:hAnsi="Arial" w:cs="Arial"/>
        </w:rPr>
      </w:pPr>
    </w:p>
    <w:p w:rsidR="003730FC" w:rsidRDefault="003E3337">
      <w:pPr>
        <w:pBdr>
          <w:top w:val="nil"/>
          <w:left w:val="nil"/>
          <w:bottom w:val="nil"/>
          <w:right w:val="nil"/>
          <w:between w:val="nil"/>
        </w:pBdr>
        <w:rPr>
          <w:rFonts w:ascii="Arial" w:eastAsia="Arial" w:hAnsi="Arial" w:cs="Arial"/>
        </w:rPr>
      </w:pPr>
      <w:r>
        <w:rPr>
          <w:rFonts w:ascii="Arial" w:eastAsia="Arial" w:hAnsi="Arial" w:cs="Arial"/>
        </w:rPr>
        <w:t>-She teams with the vice-chair;</w:t>
      </w:r>
    </w:p>
    <w:p w:rsidR="003730FC" w:rsidRDefault="003730FC">
      <w:pPr>
        <w:pBdr>
          <w:top w:val="nil"/>
          <w:left w:val="nil"/>
          <w:bottom w:val="nil"/>
          <w:right w:val="nil"/>
          <w:between w:val="nil"/>
        </w:pBdr>
        <w:rPr>
          <w:rFonts w:ascii="Arial" w:eastAsia="Arial" w:hAnsi="Arial" w:cs="Arial"/>
        </w:rPr>
      </w:pPr>
    </w:p>
    <w:p w:rsidR="003730FC" w:rsidRDefault="003E3337">
      <w:pPr>
        <w:pBdr>
          <w:top w:val="nil"/>
          <w:left w:val="nil"/>
          <w:bottom w:val="nil"/>
          <w:right w:val="nil"/>
          <w:between w:val="nil"/>
        </w:pBdr>
        <w:rPr>
          <w:rFonts w:ascii="Arial" w:eastAsia="Arial" w:hAnsi="Arial" w:cs="Arial"/>
        </w:rPr>
      </w:pPr>
      <w:r>
        <w:rPr>
          <w:rFonts w:ascii="Arial" w:eastAsia="Arial" w:hAnsi="Arial" w:cs="Arial"/>
          <w:color w:val="000000"/>
        </w:rPr>
        <w:t xml:space="preserve"> -</w:t>
      </w:r>
      <w:r>
        <w:rPr>
          <w:rFonts w:ascii="Arial" w:eastAsia="Arial" w:hAnsi="Arial" w:cs="Arial"/>
        </w:rPr>
        <w:t>Possibility</w:t>
      </w:r>
      <w:r>
        <w:rPr>
          <w:rFonts w:ascii="Arial" w:eastAsia="Arial" w:hAnsi="Arial" w:cs="Arial"/>
          <w:color w:val="000000"/>
        </w:rPr>
        <w:t xml:space="preserve"> of STAC comm</w:t>
      </w:r>
      <w:r>
        <w:rPr>
          <w:rFonts w:ascii="Arial" w:eastAsia="Arial" w:hAnsi="Arial" w:cs="Arial"/>
        </w:rPr>
        <w:t>ittees</w:t>
      </w:r>
      <w:r>
        <w:rPr>
          <w:rFonts w:ascii="Arial" w:eastAsia="Arial" w:hAnsi="Arial" w:cs="Arial"/>
          <w:color w:val="000000"/>
        </w:rPr>
        <w:t xml:space="preserve"> sharing </w:t>
      </w:r>
      <w:r>
        <w:rPr>
          <w:rFonts w:ascii="Arial" w:eastAsia="Arial" w:hAnsi="Arial" w:cs="Arial"/>
        </w:rPr>
        <w:t>member applicants if any get more than needed</w:t>
      </w:r>
    </w:p>
    <w:p w:rsidR="003730FC" w:rsidRDefault="003730FC">
      <w:pPr>
        <w:pBdr>
          <w:top w:val="nil"/>
          <w:left w:val="nil"/>
          <w:bottom w:val="nil"/>
          <w:right w:val="nil"/>
          <w:between w:val="nil"/>
        </w:pBdr>
        <w:rPr>
          <w:rFonts w:ascii="Arial" w:eastAsia="Arial" w:hAnsi="Arial" w:cs="Arial"/>
        </w:rPr>
      </w:pPr>
    </w:p>
    <w:p w:rsidR="003730FC" w:rsidRDefault="003E3337">
      <w:pPr>
        <w:pBdr>
          <w:top w:val="nil"/>
          <w:left w:val="nil"/>
          <w:bottom w:val="nil"/>
          <w:right w:val="nil"/>
          <w:between w:val="nil"/>
        </w:pBdr>
        <w:rPr>
          <w:rFonts w:ascii="Arial" w:eastAsia="Arial" w:hAnsi="Arial" w:cs="Arial"/>
        </w:rPr>
      </w:pPr>
      <w:r>
        <w:rPr>
          <w:rFonts w:ascii="Arial" w:eastAsia="Arial" w:hAnsi="Arial" w:cs="Arial"/>
        </w:rPr>
        <w:t xml:space="preserve"> -They plan to establish a subcommittee for social media</w:t>
      </w:r>
    </w:p>
    <w:p w:rsidR="003730FC" w:rsidRDefault="003730FC">
      <w:pPr>
        <w:pBdr>
          <w:top w:val="nil"/>
          <w:left w:val="nil"/>
          <w:bottom w:val="nil"/>
          <w:right w:val="nil"/>
          <w:between w:val="nil"/>
        </w:pBdr>
        <w:rPr>
          <w:rFonts w:ascii="Arial" w:eastAsia="Arial" w:hAnsi="Arial" w:cs="Arial"/>
        </w:rPr>
      </w:pPr>
    </w:p>
    <w:p w:rsidR="003730FC" w:rsidRDefault="003E3337">
      <w:pPr>
        <w:pBdr>
          <w:top w:val="nil"/>
          <w:left w:val="nil"/>
          <w:bottom w:val="nil"/>
          <w:right w:val="nil"/>
          <w:between w:val="nil"/>
        </w:pBdr>
        <w:rPr>
          <w:rFonts w:ascii="Arial" w:eastAsia="Arial" w:hAnsi="Arial" w:cs="Arial"/>
        </w:rPr>
      </w:pPr>
      <w:r>
        <w:rPr>
          <w:rFonts w:ascii="Arial" w:eastAsia="Arial" w:hAnsi="Arial" w:cs="Arial"/>
        </w:rPr>
        <w:t xml:space="preserve">-One diversity area they are working on is research vs operations; </w:t>
      </w:r>
    </w:p>
    <w:p w:rsidR="003730FC" w:rsidRDefault="003730FC">
      <w:pPr>
        <w:pBdr>
          <w:top w:val="nil"/>
          <w:left w:val="nil"/>
          <w:bottom w:val="nil"/>
          <w:right w:val="nil"/>
          <w:between w:val="nil"/>
        </w:pBdr>
        <w:rPr>
          <w:rFonts w:ascii="Arial" w:eastAsia="Arial" w:hAnsi="Arial" w:cs="Arial"/>
        </w:rPr>
      </w:pPr>
    </w:p>
    <w:p w:rsidR="003730FC" w:rsidRDefault="003E3337">
      <w:pPr>
        <w:pBdr>
          <w:top w:val="nil"/>
          <w:left w:val="nil"/>
          <w:bottom w:val="nil"/>
          <w:right w:val="nil"/>
          <w:between w:val="nil"/>
        </w:pBdr>
        <w:rPr>
          <w:rFonts w:ascii="Arial" w:eastAsia="Arial" w:hAnsi="Arial" w:cs="Arial"/>
        </w:rPr>
      </w:pPr>
      <w:r w:rsidRPr="00250176">
        <w:rPr>
          <w:rFonts w:ascii="Arial" w:eastAsia="Arial" w:hAnsi="Arial" w:cs="Arial"/>
          <w:i/>
        </w:rPr>
        <w:t>Question</w:t>
      </w:r>
      <w:r>
        <w:rPr>
          <w:rFonts w:ascii="Arial" w:eastAsia="Arial" w:hAnsi="Arial" w:cs="Arial"/>
        </w:rPr>
        <w:t>: Do any government members have problems (employer restrictions) using w/Google &amp; Dropbox?</w:t>
      </w:r>
    </w:p>
    <w:p w:rsidR="003730FC" w:rsidRDefault="003730FC">
      <w:pPr>
        <w:pBdr>
          <w:top w:val="nil"/>
          <w:left w:val="nil"/>
          <w:bottom w:val="nil"/>
          <w:right w:val="nil"/>
          <w:between w:val="nil"/>
        </w:pBdr>
        <w:rPr>
          <w:rFonts w:ascii="Arial" w:eastAsia="Arial" w:hAnsi="Arial" w:cs="Arial"/>
        </w:rPr>
      </w:pPr>
    </w:p>
    <w:p w:rsidR="003730FC" w:rsidRDefault="003E3337">
      <w:pPr>
        <w:pBdr>
          <w:top w:val="nil"/>
          <w:left w:val="nil"/>
          <w:bottom w:val="nil"/>
          <w:right w:val="nil"/>
          <w:between w:val="nil"/>
        </w:pBdr>
        <w:rPr>
          <w:rFonts w:ascii="Arial" w:eastAsia="Arial" w:hAnsi="Arial" w:cs="Arial"/>
        </w:rPr>
      </w:pPr>
      <w:r>
        <w:rPr>
          <w:rFonts w:ascii="Arial" w:eastAsia="Arial" w:hAnsi="Arial" w:cs="Arial"/>
        </w:rPr>
        <w:t>Dr. Adams-Selin:  only military members have problems with this</w:t>
      </w:r>
    </w:p>
    <w:p w:rsidR="003730FC" w:rsidRDefault="003730FC">
      <w:pPr>
        <w:pBdr>
          <w:top w:val="nil"/>
          <w:left w:val="nil"/>
          <w:bottom w:val="nil"/>
          <w:right w:val="nil"/>
          <w:between w:val="nil"/>
        </w:pBdr>
        <w:rPr>
          <w:rFonts w:ascii="Arial" w:eastAsia="Arial" w:hAnsi="Arial" w:cs="Arial"/>
        </w:rPr>
      </w:pPr>
    </w:p>
    <w:p w:rsidR="003730FC" w:rsidRDefault="003730FC">
      <w:pPr>
        <w:pBdr>
          <w:top w:val="nil"/>
          <w:left w:val="nil"/>
          <w:bottom w:val="nil"/>
          <w:right w:val="nil"/>
          <w:between w:val="nil"/>
        </w:pBdr>
        <w:rPr>
          <w:rFonts w:ascii="Arial" w:eastAsia="Arial" w:hAnsi="Arial" w:cs="Arial"/>
        </w:rPr>
      </w:pPr>
    </w:p>
    <w:p w:rsidR="003730FC" w:rsidRPr="00A86FC8" w:rsidRDefault="003E3337">
      <w:pPr>
        <w:pBdr>
          <w:top w:val="nil"/>
          <w:left w:val="nil"/>
          <w:bottom w:val="nil"/>
          <w:right w:val="nil"/>
          <w:between w:val="nil"/>
        </w:pBdr>
        <w:rPr>
          <w:rFonts w:ascii="Arial" w:eastAsia="Arial" w:hAnsi="Arial" w:cs="Arial"/>
          <w:b/>
          <w:color w:val="000000"/>
          <w:sz w:val="28"/>
          <w:u w:val="single"/>
        </w:rPr>
      </w:pPr>
      <w:bookmarkStart w:id="2" w:name="_30j0zll" w:colFirst="0" w:colLast="0"/>
      <w:bookmarkEnd w:id="2"/>
      <w:r w:rsidRPr="00A86FC8">
        <w:rPr>
          <w:rFonts w:ascii="Arial" w:eastAsia="Arial" w:hAnsi="Arial" w:cs="Arial"/>
          <w:b/>
          <w:color w:val="000000"/>
          <w:sz w:val="28"/>
          <w:u w:val="single"/>
        </w:rPr>
        <w:t>Discussions with AMS Staff and Leadership:</w:t>
      </w:r>
    </w:p>
    <w:p w:rsidR="003730FC" w:rsidRDefault="003730FC">
      <w:pPr>
        <w:pBdr>
          <w:top w:val="nil"/>
          <w:left w:val="nil"/>
          <w:bottom w:val="nil"/>
          <w:right w:val="nil"/>
          <w:between w:val="nil"/>
        </w:pBdr>
        <w:rPr>
          <w:rFonts w:ascii="Arial" w:eastAsia="Arial" w:hAnsi="Arial" w:cs="Arial"/>
          <w:color w:val="000000"/>
          <w:u w:val="single"/>
        </w:rPr>
      </w:pPr>
    </w:p>
    <w:p w:rsidR="003730FC" w:rsidRDefault="003730FC">
      <w:pPr>
        <w:pBdr>
          <w:top w:val="nil"/>
          <w:left w:val="nil"/>
          <w:bottom w:val="nil"/>
          <w:right w:val="nil"/>
          <w:between w:val="nil"/>
        </w:pBdr>
        <w:ind w:left="720"/>
        <w:rPr>
          <w:rFonts w:ascii="Arial" w:eastAsia="Arial" w:hAnsi="Arial" w:cs="Arial"/>
          <w:color w:val="000000"/>
        </w:rPr>
      </w:pPr>
    </w:p>
    <w:p w:rsidR="003730FC" w:rsidRPr="00A55587" w:rsidRDefault="003E3337" w:rsidP="00A55587">
      <w:pPr>
        <w:pStyle w:val="ListParagraph"/>
        <w:numPr>
          <w:ilvl w:val="0"/>
          <w:numId w:val="5"/>
        </w:numPr>
        <w:pBdr>
          <w:top w:val="nil"/>
          <w:left w:val="nil"/>
          <w:bottom w:val="nil"/>
          <w:right w:val="nil"/>
          <w:between w:val="nil"/>
        </w:pBdr>
        <w:rPr>
          <w:rFonts w:ascii="Arial" w:eastAsia="Arial" w:hAnsi="Arial" w:cs="Arial"/>
          <w:b/>
          <w:color w:val="000000"/>
        </w:rPr>
      </w:pPr>
      <w:r w:rsidRPr="00A55587">
        <w:rPr>
          <w:rFonts w:ascii="Arial" w:eastAsia="Arial" w:hAnsi="Arial" w:cs="Arial"/>
          <w:b/>
          <w:color w:val="000000"/>
        </w:rPr>
        <w:t>Claudia Gorski, AMS Director of Meetings</w:t>
      </w:r>
    </w:p>
    <w:p w:rsidR="003730FC" w:rsidRDefault="003E3337">
      <w:pPr>
        <w:pBdr>
          <w:top w:val="nil"/>
          <w:left w:val="nil"/>
          <w:bottom w:val="nil"/>
          <w:right w:val="nil"/>
          <w:between w:val="nil"/>
        </w:pBdr>
        <w:ind w:left="720"/>
        <w:rPr>
          <w:rFonts w:ascii="Arial" w:eastAsia="Arial" w:hAnsi="Arial" w:cs="Arial"/>
        </w:rPr>
      </w:pPr>
      <w:r>
        <w:rPr>
          <w:rFonts w:ascii="Arial" w:eastAsia="Arial" w:hAnsi="Arial" w:cs="Arial"/>
        </w:rPr>
        <w:t>Summarized impacts on 2019 Annual Meeting so far from US government shutdown. Noted the challenges of not being able to communicate with people who can’t use/access their work email.</w:t>
      </w:r>
    </w:p>
    <w:p w:rsidR="003730FC" w:rsidRDefault="003730FC">
      <w:pPr>
        <w:pBdr>
          <w:top w:val="nil"/>
          <w:left w:val="nil"/>
          <w:bottom w:val="nil"/>
          <w:right w:val="nil"/>
          <w:between w:val="nil"/>
        </w:pBdr>
        <w:ind w:left="720"/>
        <w:rPr>
          <w:rFonts w:ascii="Arial" w:eastAsia="Arial" w:hAnsi="Arial" w:cs="Arial"/>
        </w:rPr>
      </w:pPr>
    </w:p>
    <w:p w:rsidR="003730FC" w:rsidRDefault="003E3337">
      <w:pPr>
        <w:pBdr>
          <w:top w:val="nil"/>
          <w:left w:val="nil"/>
          <w:bottom w:val="nil"/>
          <w:right w:val="nil"/>
          <w:between w:val="nil"/>
        </w:pBdr>
        <w:ind w:left="720"/>
        <w:rPr>
          <w:rFonts w:ascii="Arial" w:eastAsia="Arial" w:hAnsi="Arial" w:cs="Arial"/>
        </w:rPr>
      </w:pPr>
      <w:r w:rsidRPr="00250176">
        <w:rPr>
          <w:rFonts w:ascii="Arial" w:eastAsia="Arial" w:hAnsi="Arial" w:cs="Arial"/>
          <w:i/>
        </w:rPr>
        <w:t>Question:</w:t>
      </w:r>
      <w:r>
        <w:rPr>
          <w:rFonts w:ascii="Arial" w:eastAsia="Arial" w:hAnsi="Arial" w:cs="Arial"/>
        </w:rPr>
        <w:t xml:space="preserve"> Could AMS require two email addresses from session chairs, etc? </w:t>
      </w:r>
    </w:p>
    <w:p w:rsidR="003730FC" w:rsidRDefault="003730FC">
      <w:pPr>
        <w:pBdr>
          <w:top w:val="nil"/>
          <w:left w:val="nil"/>
          <w:bottom w:val="nil"/>
          <w:right w:val="nil"/>
          <w:between w:val="nil"/>
        </w:pBdr>
        <w:ind w:left="720"/>
        <w:rPr>
          <w:rFonts w:ascii="Arial" w:eastAsia="Arial" w:hAnsi="Arial" w:cs="Arial"/>
        </w:rPr>
      </w:pPr>
    </w:p>
    <w:p w:rsidR="003730FC" w:rsidRDefault="003E3337">
      <w:pPr>
        <w:pBdr>
          <w:top w:val="nil"/>
          <w:left w:val="nil"/>
          <w:bottom w:val="nil"/>
          <w:right w:val="nil"/>
          <w:between w:val="nil"/>
        </w:pBdr>
        <w:ind w:left="720"/>
        <w:rPr>
          <w:rFonts w:ascii="Arial" w:eastAsia="Arial" w:hAnsi="Arial" w:cs="Arial"/>
        </w:rPr>
      </w:pPr>
      <w:r>
        <w:rPr>
          <w:rFonts w:ascii="Arial" w:eastAsia="Arial" w:hAnsi="Arial" w:cs="Arial"/>
        </w:rPr>
        <w:t>Claudia Gorsk</w:t>
      </w:r>
      <w:r w:rsidR="004854F5">
        <w:rPr>
          <w:rFonts w:ascii="Arial" w:eastAsia="Arial" w:hAnsi="Arial" w:cs="Arial"/>
        </w:rPr>
        <w:t>i</w:t>
      </w:r>
      <w:r>
        <w:rPr>
          <w:rFonts w:ascii="Arial" w:eastAsia="Arial" w:hAnsi="Arial" w:cs="Arial"/>
        </w:rPr>
        <w:t xml:space="preserve">: explained this will be done going forward. </w:t>
      </w:r>
    </w:p>
    <w:p w:rsidR="003730FC" w:rsidRDefault="003730FC">
      <w:pPr>
        <w:pBdr>
          <w:top w:val="nil"/>
          <w:left w:val="nil"/>
          <w:bottom w:val="nil"/>
          <w:right w:val="nil"/>
          <w:between w:val="nil"/>
        </w:pBdr>
        <w:ind w:left="720"/>
        <w:rPr>
          <w:rFonts w:ascii="Arial" w:eastAsia="Arial" w:hAnsi="Arial" w:cs="Arial"/>
          <w:u w:val="single"/>
        </w:rPr>
      </w:pPr>
    </w:p>
    <w:p w:rsidR="003730FC" w:rsidRPr="00A55587" w:rsidRDefault="003E3337" w:rsidP="00A55587">
      <w:pPr>
        <w:pStyle w:val="ListParagraph"/>
        <w:numPr>
          <w:ilvl w:val="0"/>
          <w:numId w:val="5"/>
        </w:numPr>
        <w:pBdr>
          <w:top w:val="nil"/>
          <w:left w:val="nil"/>
          <w:bottom w:val="nil"/>
          <w:right w:val="nil"/>
          <w:between w:val="nil"/>
        </w:pBdr>
        <w:rPr>
          <w:rFonts w:ascii="Arial" w:eastAsia="Arial" w:hAnsi="Arial" w:cs="Arial"/>
          <w:b/>
          <w:color w:val="000000"/>
        </w:rPr>
      </w:pPr>
      <w:r w:rsidRPr="00A55587">
        <w:rPr>
          <w:rFonts w:ascii="Arial" w:eastAsia="Arial" w:hAnsi="Arial" w:cs="Arial"/>
          <w:b/>
          <w:color w:val="000000"/>
        </w:rPr>
        <w:t>Ward Seguin (Chief Editor, Glossary of Meteorology--GoM)</w:t>
      </w:r>
    </w:p>
    <w:p w:rsidR="004854F5" w:rsidRPr="004854F5" w:rsidRDefault="004854F5" w:rsidP="004854F5">
      <w:pPr>
        <w:pBdr>
          <w:top w:val="nil"/>
          <w:left w:val="nil"/>
          <w:bottom w:val="nil"/>
          <w:right w:val="nil"/>
          <w:between w:val="nil"/>
        </w:pBdr>
        <w:ind w:firstLine="720"/>
        <w:rPr>
          <w:rFonts w:ascii="Arial" w:eastAsia="Arial" w:hAnsi="Arial" w:cs="Arial"/>
          <w:i/>
        </w:rPr>
      </w:pPr>
      <w:r w:rsidRPr="004854F5">
        <w:rPr>
          <w:rFonts w:ascii="Arial" w:eastAsia="Arial" w:hAnsi="Arial" w:cs="Arial"/>
          <w:i/>
        </w:rPr>
        <w:t>(Refer to the STAC Chair Meeting 2019.pptx, attached on page 3)</w:t>
      </w:r>
    </w:p>
    <w:p w:rsidR="003730FC" w:rsidRDefault="003730FC">
      <w:pPr>
        <w:pBdr>
          <w:top w:val="nil"/>
          <w:left w:val="nil"/>
          <w:bottom w:val="nil"/>
          <w:right w:val="nil"/>
          <w:between w:val="nil"/>
        </w:pBdr>
        <w:ind w:left="720"/>
        <w:rPr>
          <w:rFonts w:ascii="Arial" w:eastAsia="Arial" w:hAnsi="Arial" w:cs="Arial"/>
        </w:rPr>
      </w:pPr>
    </w:p>
    <w:p w:rsidR="003730FC" w:rsidRDefault="003E3337">
      <w:pPr>
        <w:pBdr>
          <w:top w:val="nil"/>
          <w:left w:val="nil"/>
          <w:bottom w:val="nil"/>
          <w:right w:val="nil"/>
          <w:between w:val="nil"/>
        </w:pBdr>
        <w:ind w:left="720"/>
        <w:rPr>
          <w:rFonts w:ascii="Arial" w:eastAsia="Arial" w:hAnsi="Arial" w:cs="Arial"/>
        </w:rPr>
      </w:pPr>
      <w:r>
        <w:rPr>
          <w:rFonts w:ascii="Arial" w:eastAsia="Arial" w:hAnsi="Arial" w:cs="Arial"/>
        </w:rPr>
        <w:lastRenderedPageBreak/>
        <w:t xml:space="preserve">Noted that many queries/requests to Glossary are not from professionals in the field, and may pertain to colloquial expressions. Publications Commissioner advised him not to include colloquial expressions. </w:t>
      </w:r>
    </w:p>
    <w:p w:rsidR="003730FC" w:rsidRDefault="003730FC">
      <w:pPr>
        <w:pBdr>
          <w:top w:val="nil"/>
          <w:left w:val="nil"/>
          <w:bottom w:val="nil"/>
          <w:right w:val="nil"/>
          <w:between w:val="nil"/>
        </w:pBdr>
        <w:ind w:left="720"/>
        <w:rPr>
          <w:rFonts w:ascii="Arial" w:eastAsia="Arial" w:hAnsi="Arial" w:cs="Arial"/>
        </w:rPr>
      </w:pPr>
    </w:p>
    <w:p w:rsidR="003730FC" w:rsidRDefault="003E3337">
      <w:pPr>
        <w:pBdr>
          <w:top w:val="nil"/>
          <w:left w:val="nil"/>
          <w:bottom w:val="nil"/>
          <w:right w:val="nil"/>
          <w:between w:val="nil"/>
        </w:pBdr>
        <w:ind w:left="720"/>
        <w:rPr>
          <w:rFonts w:ascii="Arial" w:eastAsia="Arial" w:hAnsi="Arial" w:cs="Arial"/>
        </w:rPr>
      </w:pPr>
      <w:r>
        <w:rPr>
          <w:rFonts w:ascii="Arial" w:eastAsia="Arial" w:hAnsi="Arial" w:cs="Arial"/>
        </w:rPr>
        <w:t xml:space="preserve">Explained new form for those submitting terms/updates to terms (info requested includes proposed wording, references, background material - all aimed at making it easier for those who will review the proposal). </w:t>
      </w:r>
    </w:p>
    <w:p w:rsidR="003730FC" w:rsidRDefault="003730FC">
      <w:pPr>
        <w:pBdr>
          <w:top w:val="nil"/>
          <w:left w:val="nil"/>
          <w:bottom w:val="nil"/>
          <w:right w:val="nil"/>
          <w:between w:val="nil"/>
        </w:pBdr>
        <w:ind w:left="720"/>
        <w:rPr>
          <w:rFonts w:ascii="Arial" w:eastAsia="Arial" w:hAnsi="Arial" w:cs="Arial"/>
        </w:rPr>
      </w:pPr>
    </w:p>
    <w:p w:rsidR="003730FC" w:rsidRDefault="003E3337">
      <w:pPr>
        <w:pBdr>
          <w:top w:val="nil"/>
          <w:left w:val="nil"/>
          <w:bottom w:val="nil"/>
          <w:right w:val="nil"/>
          <w:between w:val="nil"/>
        </w:pBdr>
        <w:ind w:left="720"/>
        <w:rPr>
          <w:rFonts w:ascii="Arial" w:eastAsia="Arial" w:hAnsi="Arial" w:cs="Arial"/>
        </w:rPr>
      </w:pPr>
      <w:r>
        <w:rPr>
          <w:rFonts w:ascii="Arial" w:eastAsia="Arial" w:hAnsi="Arial" w:cs="Arial"/>
        </w:rPr>
        <w:t xml:space="preserve">For his STAC contacts, he noted the need for him to have a phone number in addition to active email addresses. </w:t>
      </w:r>
    </w:p>
    <w:p w:rsidR="003730FC" w:rsidRDefault="003730FC">
      <w:pPr>
        <w:pBdr>
          <w:top w:val="nil"/>
          <w:left w:val="nil"/>
          <w:bottom w:val="nil"/>
          <w:right w:val="nil"/>
          <w:between w:val="nil"/>
        </w:pBdr>
        <w:ind w:left="720"/>
        <w:rPr>
          <w:rFonts w:ascii="Arial" w:eastAsia="Arial" w:hAnsi="Arial" w:cs="Arial"/>
        </w:rPr>
      </w:pPr>
    </w:p>
    <w:p w:rsidR="003730FC" w:rsidRDefault="003E3337">
      <w:pPr>
        <w:pBdr>
          <w:top w:val="nil"/>
          <w:left w:val="nil"/>
          <w:bottom w:val="nil"/>
          <w:right w:val="nil"/>
          <w:between w:val="nil"/>
        </w:pBdr>
        <w:ind w:left="720"/>
        <w:rPr>
          <w:rFonts w:ascii="Arial" w:eastAsia="Arial" w:hAnsi="Arial" w:cs="Arial"/>
        </w:rPr>
      </w:pPr>
      <w:r>
        <w:rPr>
          <w:rFonts w:ascii="Arial" w:eastAsia="Arial" w:hAnsi="Arial" w:cs="Arial"/>
        </w:rPr>
        <w:t xml:space="preserve">Mentioned he will work with </w:t>
      </w:r>
      <w:r w:rsidR="00876AF5">
        <w:rPr>
          <w:rFonts w:ascii="Arial" w:eastAsia="Arial" w:hAnsi="Arial" w:cs="Arial"/>
        </w:rPr>
        <w:t xml:space="preserve">the </w:t>
      </w:r>
      <w:r>
        <w:rPr>
          <w:rFonts w:ascii="Arial" w:eastAsia="Arial" w:hAnsi="Arial" w:cs="Arial"/>
        </w:rPr>
        <w:t xml:space="preserve">Publications Commission </w:t>
      </w:r>
      <w:r w:rsidR="00876AF5">
        <w:rPr>
          <w:rFonts w:ascii="Arial" w:eastAsia="Arial" w:hAnsi="Arial" w:cs="Arial"/>
        </w:rPr>
        <w:t xml:space="preserve">regarding the </w:t>
      </w:r>
      <w:r>
        <w:rPr>
          <w:rFonts w:ascii="Arial" w:eastAsia="Arial" w:hAnsi="Arial" w:cs="Arial"/>
        </w:rPr>
        <w:t xml:space="preserve">idea of asking journal authors to review existing Glossary terms (as new articles are published, authors would be asked to review relevant terms).  </w:t>
      </w:r>
    </w:p>
    <w:p w:rsidR="003730FC" w:rsidRDefault="003730FC">
      <w:pPr>
        <w:pBdr>
          <w:top w:val="nil"/>
          <w:left w:val="nil"/>
          <w:bottom w:val="nil"/>
          <w:right w:val="nil"/>
          <w:between w:val="nil"/>
        </w:pBdr>
        <w:ind w:left="720"/>
        <w:rPr>
          <w:rFonts w:ascii="Arial" w:eastAsia="Arial" w:hAnsi="Arial" w:cs="Arial"/>
        </w:rPr>
      </w:pPr>
    </w:p>
    <w:p w:rsidR="003730FC" w:rsidRDefault="003E3337">
      <w:pPr>
        <w:pBdr>
          <w:top w:val="nil"/>
          <w:left w:val="nil"/>
          <w:bottom w:val="nil"/>
          <w:right w:val="nil"/>
          <w:between w:val="nil"/>
        </w:pBdr>
        <w:ind w:left="720"/>
        <w:rPr>
          <w:rFonts w:ascii="Arial" w:eastAsia="Arial" w:hAnsi="Arial" w:cs="Arial"/>
        </w:rPr>
      </w:pPr>
      <w:r>
        <w:rPr>
          <w:rFonts w:ascii="Arial" w:eastAsia="Arial" w:hAnsi="Arial" w:cs="Arial"/>
        </w:rPr>
        <w:t xml:space="preserve">Questions/comments from several Chairs on how Glossary Chief Editor can best communicate with the STAC committees: suggestions included always </w:t>
      </w:r>
      <w:r w:rsidR="00250176">
        <w:rPr>
          <w:rFonts w:ascii="Arial" w:eastAsia="Arial" w:hAnsi="Arial" w:cs="Arial"/>
        </w:rPr>
        <w:t>courtesy copying the</w:t>
      </w:r>
      <w:r>
        <w:rPr>
          <w:rFonts w:ascii="Arial" w:eastAsia="Arial" w:hAnsi="Arial" w:cs="Arial"/>
        </w:rPr>
        <w:t xml:space="preserve"> vice-chair, or emailing the entire committee. It was noted that AMS email aliases for the Chairs would be helpful. </w:t>
      </w:r>
    </w:p>
    <w:p w:rsidR="003730FC" w:rsidRDefault="003730FC">
      <w:pPr>
        <w:pBdr>
          <w:top w:val="nil"/>
          <w:left w:val="nil"/>
          <w:bottom w:val="nil"/>
          <w:right w:val="nil"/>
          <w:between w:val="nil"/>
        </w:pBdr>
        <w:ind w:left="720"/>
        <w:rPr>
          <w:rFonts w:ascii="Arial" w:eastAsia="Arial" w:hAnsi="Arial" w:cs="Arial"/>
        </w:rPr>
      </w:pPr>
    </w:p>
    <w:p w:rsidR="003730FC" w:rsidRDefault="003E3337">
      <w:pPr>
        <w:pBdr>
          <w:top w:val="nil"/>
          <w:left w:val="nil"/>
          <w:bottom w:val="nil"/>
          <w:right w:val="nil"/>
          <w:between w:val="nil"/>
        </w:pBdr>
        <w:ind w:left="720"/>
        <w:rPr>
          <w:rFonts w:ascii="Arial" w:eastAsia="Arial" w:hAnsi="Arial" w:cs="Arial"/>
        </w:rPr>
      </w:pPr>
      <w:r>
        <w:rPr>
          <w:rFonts w:ascii="Arial" w:eastAsia="Arial" w:hAnsi="Arial" w:cs="Arial"/>
        </w:rPr>
        <w:t xml:space="preserve">Some committees designate </w:t>
      </w:r>
      <w:r w:rsidR="00876AF5">
        <w:rPr>
          <w:rFonts w:ascii="Arial" w:eastAsia="Arial" w:hAnsi="Arial" w:cs="Arial"/>
        </w:rPr>
        <w:t xml:space="preserve">a </w:t>
      </w:r>
      <w:r>
        <w:rPr>
          <w:rFonts w:ascii="Arial" w:eastAsia="Arial" w:hAnsi="Arial" w:cs="Arial"/>
        </w:rPr>
        <w:t xml:space="preserve">point person for requests from the Glossary Chief Editor - Kerry Cook asked if Ward needs to know who the point person is, or if she as Chair can be the conduit. Ward: whatever you tell me you want to do.  </w:t>
      </w:r>
    </w:p>
    <w:p w:rsidR="003730FC" w:rsidRDefault="003730FC">
      <w:pPr>
        <w:pBdr>
          <w:top w:val="nil"/>
          <w:left w:val="nil"/>
          <w:bottom w:val="nil"/>
          <w:right w:val="nil"/>
          <w:between w:val="nil"/>
        </w:pBdr>
        <w:ind w:left="720"/>
        <w:rPr>
          <w:rFonts w:ascii="Arial" w:eastAsia="Arial" w:hAnsi="Arial" w:cs="Arial"/>
          <w:color w:val="000000"/>
        </w:rPr>
      </w:pPr>
    </w:p>
    <w:p w:rsidR="003730FC" w:rsidRPr="00A55587" w:rsidRDefault="003E3337" w:rsidP="00A55587">
      <w:pPr>
        <w:pStyle w:val="ListParagraph"/>
        <w:numPr>
          <w:ilvl w:val="0"/>
          <w:numId w:val="5"/>
        </w:numPr>
        <w:pBdr>
          <w:top w:val="nil"/>
          <w:left w:val="nil"/>
          <w:bottom w:val="nil"/>
          <w:right w:val="nil"/>
          <w:between w:val="nil"/>
        </w:pBdr>
        <w:rPr>
          <w:rFonts w:ascii="Arial" w:eastAsia="Arial" w:hAnsi="Arial" w:cs="Arial"/>
          <w:b/>
        </w:rPr>
      </w:pPr>
      <w:r w:rsidRPr="00A55587">
        <w:rPr>
          <w:rFonts w:ascii="Arial" w:eastAsia="Arial" w:hAnsi="Arial" w:cs="Arial"/>
          <w:b/>
          <w:color w:val="000000"/>
        </w:rPr>
        <w:t xml:space="preserve">Brian Mardirosian </w:t>
      </w:r>
      <w:r w:rsidRPr="00A55587">
        <w:rPr>
          <w:rFonts w:ascii="Arial" w:eastAsia="Arial" w:hAnsi="Arial" w:cs="Arial"/>
          <w:b/>
        </w:rPr>
        <w:t>(</w:t>
      </w:r>
      <w:r w:rsidRPr="00A55587">
        <w:rPr>
          <w:rFonts w:ascii="Arial" w:eastAsia="Arial" w:hAnsi="Arial" w:cs="Arial"/>
          <w:b/>
          <w:highlight w:val="white"/>
        </w:rPr>
        <w:t>Director of Digital Products and Design</w:t>
      </w:r>
      <w:r w:rsidRPr="00A55587">
        <w:rPr>
          <w:rFonts w:ascii="Arial" w:eastAsia="Arial" w:hAnsi="Arial" w:cs="Arial"/>
          <w:b/>
        </w:rPr>
        <w:t>)</w:t>
      </w:r>
    </w:p>
    <w:p w:rsidR="003730FC" w:rsidRDefault="003E3337">
      <w:pPr>
        <w:pBdr>
          <w:top w:val="nil"/>
          <w:left w:val="nil"/>
          <w:bottom w:val="nil"/>
          <w:right w:val="nil"/>
          <w:between w:val="nil"/>
        </w:pBdr>
        <w:ind w:left="720"/>
        <w:rPr>
          <w:rFonts w:ascii="Arial" w:eastAsia="Arial" w:hAnsi="Arial" w:cs="Arial"/>
        </w:rPr>
      </w:pPr>
      <w:r>
        <w:rPr>
          <w:rFonts w:ascii="Arial" w:eastAsia="Arial" w:hAnsi="Arial" w:cs="Arial"/>
        </w:rPr>
        <w:t xml:space="preserve">In introducing Brian, Bruce mentioned the challenge of getting conference and symposium summaries. </w:t>
      </w:r>
    </w:p>
    <w:p w:rsidR="003730FC" w:rsidRDefault="003730FC">
      <w:pPr>
        <w:pBdr>
          <w:top w:val="nil"/>
          <w:left w:val="nil"/>
          <w:bottom w:val="nil"/>
          <w:right w:val="nil"/>
          <w:between w:val="nil"/>
        </w:pBdr>
        <w:ind w:left="720"/>
        <w:rPr>
          <w:rFonts w:ascii="Arial" w:eastAsia="Arial" w:hAnsi="Arial" w:cs="Arial"/>
        </w:rPr>
      </w:pPr>
    </w:p>
    <w:p w:rsidR="003730FC" w:rsidRDefault="003E3337">
      <w:pPr>
        <w:pBdr>
          <w:top w:val="nil"/>
          <w:left w:val="nil"/>
          <w:bottom w:val="nil"/>
          <w:right w:val="nil"/>
          <w:between w:val="nil"/>
        </w:pBdr>
        <w:ind w:left="720"/>
        <w:rPr>
          <w:rFonts w:ascii="Arial" w:eastAsia="Arial" w:hAnsi="Arial" w:cs="Arial"/>
        </w:rPr>
      </w:pPr>
      <w:r>
        <w:rPr>
          <w:rFonts w:ascii="Arial" w:eastAsia="Arial" w:hAnsi="Arial" w:cs="Arial"/>
        </w:rPr>
        <w:t xml:space="preserve">Brian explained that his new department, Digital Products and Design, groups all the developers and communicators into one department. </w:t>
      </w:r>
    </w:p>
    <w:p w:rsidR="003730FC" w:rsidRDefault="003730FC">
      <w:pPr>
        <w:pBdr>
          <w:top w:val="nil"/>
          <w:left w:val="nil"/>
          <w:bottom w:val="nil"/>
          <w:right w:val="nil"/>
          <w:between w:val="nil"/>
        </w:pBdr>
        <w:ind w:left="720"/>
        <w:rPr>
          <w:rFonts w:ascii="Arial" w:eastAsia="Arial" w:hAnsi="Arial" w:cs="Arial"/>
        </w:rPr>
      </w:pPr>
    </w:p>
    <w:p w:rsidR="003730FC" w:rsidRDefault="003E3337">
      <w:pPr>
        <w:pBdr>
          <w:top w:val="nil"/>
          <w:left w:val="nil"/>
          <w:bottom w:val="nil"/>
          <w:right w:val="nil"/>
          <w:between w:val="nil"/>
        </w:pBdr>
        <w:ind w:left="720"/>
        <w:rPr>
          <w:rFonts w:ascii="Arial" w:eastAsia="Arial" w:hAnsi="Arial" w:cs="Arial"/>
        </w:rPr>
      </w:pPr>
      <w:r>
        <w:rPr>
          <w:rFonts w:ascii="Arial" w:eastAsia="Arial" w:hAnsi="Arial" w:cs="Arial"/>
        </w:rPr>
        <w:t xml:space="preserve">He noted that STAC web pages, all Commission pages in fact, are out of date and will be updated this year. The look will be refreshed, and the pages will be easier to use. STAC chairs will be contacted in February for training via webinar. </w:t>
      </w:r>
    </w:p>
    <w:p w:rsidR="003730FC" w:rsidRDefault="003730FC">
      <w:pPr>
        <w:pBdr>
          <w:top w:val="nil"/>
          <w:left w:val="nil"/>
          <w:bottom w:val="nil"/>
          <w:right w:val="nil"/>
          <w:between w:val="nil"/>
        </w:pBdr>
        <w:ind w:left="720"/>
        <w:rPr>
          <w:rFonts w:ascii="Arial" w:eastAsia="Arial" w:hAnsi="Arial" w:cs="Arial"/>
        </w:rPr>
      </w:pPr>
    </w:p>
    <w:p w:rsidR="003730FC" w:rsidRDefault="003E3337">
      <w:pPr>
        <w:pBdr>
          <w:top w:val="nil"/>
          <w:left w:val="nil"/>
          <w:bottom w:val="nil"/>
          <w:right w:val="nil"/>
          <w:between w:val="nil"/>
        </w:pBdr>
        <w:ind w:left="720"/>
        <w:rPr>
          <w:rFonts w:ascii="Arial" w:eastAsia="Arial" w:hAnsi="Arial" w:cs="Arial"/>
        </w:rPr>
      </w:pPr>
      <w:r w:rsidRPr="00250176">
        <w:rPr>
          <w:rFonts w:ascii="Arial" w:eastAsia="Arial" w:hAnsi="Arial" w:cs="Arial"/>
          <w:i/>
        </w:rPr>
        <w:t>Question</w:t>
      </w:r>
      <w:r>
        <w:rPr>
          <w:rFonts w:ascii="Arial" w:eastAsia="Arial" w:hAnsi="Arial" w:cs="Arial"/>
        </w:rPr>
        <w:t xml:space="preserve"> from Nazila Merati: Can AMS provide us any best practices for Twitter, other social media? </w:t>
      </w:r>
    </w:p>
    <w:p w:rsidR="003730FC" w:rsidRDefault="003730FC">
      <w:pPr>
        <w:pBdr>
          <w:top w:val="nil"/>
          <w:left w:val="nil"/>
          <w:bottom w:val="nil"/>
          <w:right w:val="nil"/>
          <w:between w:val="nil"/>
        </w:pBdr>
        <w:ind w:left="720"/>
        <w:rPr>
          <w:rFonts w:ascii="Arial" w:eastAsia="Arial" w:hAnsi="Arial" w:cs="Arial"/>
        </w:rPr>
      </w:pPr>
    </w:p>
    <w:p w:rsidR="003730FC" w:rsidRDefault="003E3337">
      <w:pPr>
        <w:pBdr>
          <w:top w:val="nil"/>
          <w:left w:val="nil"/>
          <w:bottom w:val="nil"/>
          <w:right w:val="nil"/>
          <w:between w:val="nil"/>
        </w:pBdr>
        <w:ind w:left="720"/>
        <w:rPr>
          <w:rFonts w:ascii="Arial" w:eastAsia="Arial" w:hAnsi="Arial" w:cs="Arial"/>
        </w:rPr>
      </w:pPr>
      <w:r>
        <w:rPr>
          <w:rFonts w:ascii="Arial" w:eastAsia="Arial" w:hAnsi="Arial" w:cs="Arial"/>
        </w:rPr>
        <w:t xml:space="preserve">Brian: we have an open position for full-time social media person, so best practices will come along with that. Noted also importance of chairs reaching out and engaging with those who already actively using social media, given importance of logos and direction from AMS. </w:t>
      </w:r>
    </w:p>
    <w:p w:rsidR="003730FC" w:rsidRDefault="003730FC">
      <w:pPr>
        <w:pBdr>
          <w:top w:val="nil"/>
          <w:left w:val="nil"/>
          <w:bottom w:val="nil"/>
          <w:right w:val="nil"/>
          <w:between w:val="nil"/>
        </w:pBdr>
        <w:ind w:left="720"/>
        <w:rPr>
          <w:rFonts w:ascii="Arial" w:eastAsia="Arial" w:hAnsi="Arial" w:cs="Arial"/>
        </w:rPr>
      </w:pPr>
    </w:p>
    <w:p w:rsidR="003730FC" w:rsidRDefault="003E3337">
      <w:pPr>
        <w:pBdr>
          <w:top w:val="nil"/>
          <w:left w:val="nil"/>
          <w:bottom w:val="nil"/>
          <w:right w:val="nil"/>
          <w:between w:val="nil"/>
        </w:pBdr>
        <w:ind w:left="720"/>
        <w:rPr>
          <w:rFonts w:ascii="Arial" w:eastAsia="Arial" w:hAnsi="Arial" w:cs="Arial"/>
        </w:rPr>
      </w:pPr>
      <w:r w:rsidRPr="00250176">
        <w:rPr>
          <w:rFonts w:ascii="Arial" w:eastAsia="Arial" w:hAnsi="Arial" w:cs="Arial"/>
          <w:i/>
        </w:rPr>
        <w:t>Question</w:t>
      </w:r>
      <w:r>
        <w:rPr>
          <w:rFonts w:ascii="Arial" w:eastAsia="Arial" w:hAnsi="Arial" w:cs="Arial"/>
        </w:rPr>
        <w:t xml:space="preserve">: Is the AMS seal logo available with a transparent background? </w:t>
      </w:r>
    </w:p>
    <w:p w:rsidR="003730FC" w:rsidRDefault="003730FC">
      <w:pPr>
        <w:pBdr>
          <w:top w:val="nil"/>
          <w:left w:val="nil"/>
          <w:bottom w:val="nil"/>
          <w:right w:val="nil"/>
          <w:between w:val="nil"/>
        </w:pBdr>
        <w:ind w:left="720"/>
        <w:rPr>
          <w:rFonts w:ascii="Arial" w:eastAsia="Arial" w:hAnsi="Arial" w:cs="Arial"/>
        </w:rPr>
      </w:pPr>
    </w:p>
    <w:p w:rsidR="003730FC" w:rsidRDefault="003E3337">
      <w:pPr>
        <w:pBdr>
          <w:top w:val="nil"/>
          <w:left w:val="nil"/>
          <w:bottom w:val="nil"/>
          <w:right w:val="nil"/>
          <w:between w:val="nil"/>
        </w:pBdr>
        <w:ind w:left="720"/>
        <w:rPr>
          <w:rFonts w:ascii="Arial" w:eastAsia="Arial" w:hAnsi="Arial" w:cs="Arial"/>
        </w:rPr>
      </w:pPr>
      <w:r>
        <w:rPr>
          <w:rFonts w:ascii="Arial" w:eastAsia="Arial" w:hAnsi="Arial" w:cs="Arial"/>
        </w:rPr>
        <w:t xml:space="preserve">Brian: Yes - it will be available this week. </w:t>
      </w:r>
    </w:p>
    <w:p w:rsidR="003730FC" w:rsidRDefault="003730FC">
      <w:pPr>
        <w:pBdr>
          <w:top w:val="nil"/>
          <w:left w:val="nil"/>
          <w:bottom w:val="nil"/>
          <w:right w:val="nil"/>
          <w:between w:val="nil"/>
        </w:pBdr>
        <w:ind w:left="720"/>
        <w:rPr>
          <w:rFonts w:ascii="Arial" w:eastAsia="Arial" w:hAnsi="Arial" w:cs="Arial"/>
        </w:rPr>
      </w:pPr>
    </w:p>
    <w:p w:rsidR="003730FC" w:rsidRDefault="003E3337">
      <w:pPr>
        <w:pBdr>
          <w:top w:val="nil"/>
          <w:left w:val="nil"/>
          <w:bottom w:val="nil"/>
          <w:right w:val="nil"/>
          <w:between w:val="nil"/>
        </w:pBdr>
        <w:ind w:left="720"/>
        <w:rPr>
          <w:rFonts w:ascii="Arial" w:eastAsia="Arial" w:hAnsi="Arial" w:cs="Arial"/>
        </w:rPr>
      </w:pPr>
      <w:r w:rsidRPr="00250176">
        <w:rPr>
          <w:rFonts w:ascii="Arial" w:eastAsia="Arial" w:hAnsi="Arial" w:cs="Arial"/>
          <w:i/>
        </w:rPr>
        <w:t>Question</w:t>
      </w:r>
      <w:r>
        <w:rPr>
          <w:rFonts w:ascii="Arial" w:eastAsia="Arial" w:hAnsi="Arial" w:cs="Arial"/>
        </w:rPr>
        <w:t xml:space="preserve">: what about committees creating their own web pages? </w:t>
      </w:r>
    </w:p>
    <w:p w:rsidR="003730FC" w:rsidRDefault="003730FC">
      <w:pPr>
        <w:pBdr>
          <w:top w:val="nil"/>
          <w:left w:val="nil"/>
          <w:bottom w:val="nil"/>
          <w:right w:val="nil"/>
          <w:between w:val="nil"/>
        </w:pBdr>
        <w:ind w:left="720"/>
        <w:rPr>
          <w:rFonts w:ascii="Arial" w:eastAsia="Arial" w:hAnsi="Arial" w:cs="Arial"/>
        </w:rPr>
      </w:pPr>
    </w:p>
    <w:p w:rsidR="003730FC" w:rsidRDefault="003E3337">
      <w:pPr>
        <w:pBdr>
          <w:top w:val="nil"/>
          <w:left w:val="nil"/>
          <w:bottom w:val="nil"/>
          <w:right w:val="nil"/>
          <w:between w:val="nil"/>
        </w:pBdr>
        <w:ind w:left="720"/>
        <w:rPr>
          <w:rFonts w:ascii="Arial" w:eastAsia="Arial" w:hAnsi="Arial" w:cs="Arial"/>
        </w:rPr>
      </w:pPr>
      <w:r>
        <w:rPr>
          <w:rFonts w:ascii="Arial" w:eastAsia="Arial" w:hAnsi="Arial" w:cs="Arial"/>
        </w:rPr>
        <w:t xml:space="preserve">Brian: I’d discourage that for consistency, and ease of maintenance. Ward: but I used to send you mock-ups. </w:t>
      </w:r>
    </w:p>
    <w:p w:rsidR="003730FC" w:rsidRDefault="003730FC">
      <w:pPr>
        <w:pBdr>
          <w:top w:val="nil"/>
          <w:left w:val="nil"/>
          <w:bottom w:val="nil"/>
          <w:right w:val="nil"/>
          <w:between w:val="nil"/>
        </w:pBdr>
        <w:ind w:left="720"/>
        <w:rPr>
          <w:rFonts w:ascii="Arial" w:eastAsia="Arial" w:hAnsi="Arial" w:cs="Arial"/>
          <w:b/>
        </w:rPr>
      </w:pPr>
    </w:p>
    <w:p w:rsidR="003730FC" w:rsidRPr="00A55587" w:rsidRDefault="003E3337" w:rsidP="00A55587">
      <w:pPr>
        <w:pStyle w:val="ListParagraph"/>
        <w:numPr>
          <w:ilvl w:val="0"/>
          <w:numId w:val="5"/>
        </w:numPr>
        <w:pBdr>
          <w:top w:val="nil"/>
          <w:left w:val="nil"/>
          <w:bottom w:val="nil"/>
          <w:right w:val="nil"/>
          <w:between w:val="nil"/>
        </w:pBdr>
        <w:rPr>
          <w:rFonts w:ascii="Arial" w:eastAsia="Arial" w:hAnsi="Arial" w:cs="Arial"/>
          <w:b/>
        </w:rPr>
      </w:pPr>
      <w:r w:rsidRPr="00A55587">
        <w:rPr>
          <w:rFonts w:ascii="Arial" w:eastAsia="Arial" w:hAnsi="Arial" w:cs="Arial"/>
          <w:b/>
        </w:rPr>
        <w:t>Brian Papa (</w:t>
      </w:r>
      <w:r w:rsidRPr="00A55587">
        <w:rPr>
          <w:rFonts w:ascii="Arial" w:eastAsia="Arial" w:hAnsi="Arial" w:cs="Arial"/>
          <w:b/>
          <w:highlight w:val="white"/>
        </w:rPr>
        <w:t>Associate Executive Director</w:t>
      </w:r>
      <w:r w:rsidRPr="00A55587">
        <w:rPr>
          <w:rFonts w:ascii="Arial" w:eastAsia="Arial" w:hAnsi="Arial" w:cs="Arial"/>
          <w:sz w:val="22"/>
          <w:szCs w:val="22"/>
        </w:rPr>
        <w:t>)</w:t>
      </w:r>
      <w:r w:rsidRPr="00A55587">
        <w:rPr>
          <w:rFonts w:ascii="Arial" w:eastAsia="Arial" w:hAnsi="Arial" w:cs="Arial"/>
          <w:b/>
        </w:rPr>
        <w:t xml:space="preserve">: </w:t>
      </w:r>
    </w:p>
    <w:p w:rsidR="00876AF5" w:rsidRDefault="00876AF5" w:rsidP="00876AF5">
      <w:pPr>
        <w:ind w:left="720"/>
        <w:rPr>
          <w:rFonts w:ascii="Arial" w:eastAsia="Arial" w:hAnsi="Arial" w:cs="Arial"/>
        </w:rPr>
      </w:pPr>
      <w:r>
        <w:rPr>
          <w:rFonts w:ascii="Arial" w:eastAsia="Arial" w:hAnsi="Arial" w:cs="Arial"/>
        </w:rPr>
        <w:t xml:space="preserve">Spoke about Centennial activities on behalf of Stephanie Armstrong (Associate Executive Director). Noted that the best source of info on the celebration portion of the Centennial are the web pages. First aspect is Engagement - you can engage, or encourage others to engage in activities such as “AMS Stories” or the photo contest. Second aspect is History, including the oral history project for which interviews are being done at the Annual throughout the week. The third aspect is Future Challenges: community suggestions on these will be voted on, culminating in a town hall at the 2020 Annual Meeting in Boston. </w:t>
      </w:r>
    </w:p>
    <w:p w:rsidR="003730FC" w:rsidRDefault="003730FC">
      <w:pPr>
        <w:ind w:left="720"/>
        <w:rPr>
          <w:rFonts w:ascii="Arial" w:eastAsia="Arial" w:hAnsi="Arial" w:cs="Arial"/>
        </w:rPr>
      </w:pPr>
    </w:p>
    <w:p w:rsidR="003730FC" w:rsidRDefault="003E3337">
      <w:pPr>
        <w:ind w:left="720"/>
        <w:rPr>
          <w:rFonts w:ascii="Arial" w:eastAsia="Arial" w:hAnsi="Arial" w:cs="Arial"/>
        </w:rPr>
      </w:pPr>
      <w:r>
        <w:rPr>
          <w:rFonts w:ascii="Arial" w:eastAsia="Arial" w:hAnsi="Arial" w:cs="Arial"/>
        </w:rPr>
        <w:t>Also noted that all BAMS content now online, and that individual issues can be sponsored, and noted that the Centennial Monograph organized by the Publications Commission is well underway and the aim is to have bound volumes for sale at the 2020 Annual Meeting.</w:t>
      </w:r>
    </w:p>
    <w:p w:rsidR="003730FC" w:rsidRDefault="003E3337">
      <w:pPr>
        <w:ind w:left="720"/>
        <w:rPr>
          <w:rFonts w:ascii="Arial" w:eastAsia="Arial" w:hAnsi="Arial" w:cs="Arial"/>
        </w:rPr>
      </w:pPr>
      <w:r>
        <w:rPr>
          <w:rFonts w:ascii="Arial" w:eastAsia="Arial" w:hAnsi="Arial" w:cs="Arial"/>
        </w:rPr>
        <w:br/>
      </w:r>
      <w:r w:rsidR="004854F5" w:rsidRPr="00250176">
        <w:rPr>
          <w:rFonts w:ascii="Arial" w:eastAsia="Arial" w:hAnsi="Arial" w:cs="Arial"/>
          <w:i/>
        </w:rPr>
        <w:t>Question</w:t>
      </w:r>
      <w:r>
        <w:rPr>
          <w:rFonts w:ascii="Arial" w:eastAsia="Arial" w:hAnsi="Arial" w:cs="Arial"/>
        </w:rPr>
        <w:t xml:space="preserve"> from Genene: For next year’s meetings, what should our focus be? </w:t>
      </w:r>
    </w:p>
    <w:p w:rsidR="003730FC" w:rsidRDefault="003730FC">
      <w:pPr>
        <w:ind w:left="720"/>
        <w:rPr>
          <w:rFonts w:ascii="Arial" w:eastAsia="Arial" w:hAnsi="Arial" w:cs="Arial"/>
        </w:rPr>
      </w:pPr>
    </w:p>
    <w:p w:rsidR="003730FC" w:rsidRDefault="003E3337">
      <w:pPr>
        <w:ind w:left="720"/>
        <w:rPr>
          <w:rFonts w:ascii="Arial" w:eastAsia="Arial" w:hAnsi="Arial" w:cs="Arial"/>
          <w:color w:val="000000"/>
          <w:u w:val="single"/>
        </w:rPr>
      </w:pPr>
      <w:r>
        <w:rPr>
          <w:rFonts w:ascii="Arial" w:eastAsia="Arial" w:hAnsi="Arial" w:cs="Arial"/>
        </w:rPr>
        <w:t xml:space="preserve">Brian: try to incorporate some historical aspect and the big challenges. </w:t>
      </w:r>
    </w:p>
    <w:p w:rsidR="003730FC" w:rsidRDefault="003730FC">
      <w:pPr>
        <w:pBdr>
          <w:top w:val="nil"/>
          <w:left w:val="nil"/>
          <w:bottom w:val="nil"/>
          <w:right w:val="nil"/>
          <w:between w:val="nil"/>
        </w:pBdr>
        <w:ind w:left="720"/>
        <w:rPr>
          <w:rFonts w:ascii="Arial" w:eastAsia="Arial" w:hAnsi="Arial" w:cs="Arial"/>
          <w:color w:val="000000"/>
        </w:rPr>
      </w:pPr>
    </w:p>
    <w:p w:rsidR="003730FC" w:rsidRPr="00A55587" w:rsidRDefault="003E3337" w:rsidP="00A55587">
      <w:pPr>
        <w:pStyle w:val="ListParagraph"/>
        <w:numPr>
          <w:ilvl w:val="0"/>
          <w:numId w:val="5"/>
        </w:numPr>
        <w:pBdr>
          <w:top w:val="nil"/>
          <w:left w:val="nil"/>
          <w:bottom w:val="nil"/>
          <w:right w:val="nil"/>
          <w:between w:val="nil"/>
        </w:pBdr>
        <w:rPr>
          <w:rFonts w:ascii="Arial" w:eastAsia="Arial" w:hAnsi="Arial" w:cs="Arial"/>
          <w:b/>
        </w:rPr>
      </w:pPr>
      <w:r w:rsidRPr="00A55587">
        <w:rPr>
          <w:rFonts w:ascii="Arial" w:eastAsia="Arial" w:hAnsi="Arial" w:cs="Arial"/>
          <w:b/>
        </w:rPr>
        <w:t>Bill Gail (Chair of Centennial Committee):</w:t>
      </w:r>
    </w:p>
    <w:p w:rsidR="003730FC" w:rsidRDefault="003E3337">
      <w:pPr>
        <w:pBdr>
          <w:top w:val="nil"/>
          <w:left w:val="nil"/>
          <w:bottom w:val="nil"/>
          <w:right w:val="nil"/>
          <w:between w:val="nil"/>
        </w:pBdr>
        <w:ind w:left="720"/>
        <w:rPr>
          <w:rFonts w:ascii="Arial" w:eastAsia="Arial" w:hAnsi="Arial" w:cs="Arial"/>
        </w:rPr>
      </w:pPr>
      <w:r>
        <w:rPr>
          <w:rFonts w:ascii="Arial" w:eastAsia="Arial" w:hAnsi="Arial" w:cs="Arial"/>
        </w:rPr>
        <w:t>Explained that aim of committee is to create a vision for the future - for AMS’s second century.  A lot of thinking being done about additional functions for AMS, beyond the current Meetings, Publications, Policy, and Education) Examples include: a platform to link AMS members to volunteer opportunities; partnerships (social collaboration tools) with other orgs; framing around career paths - AMS could provide end-to-end career support; local collaboration networks (the chapters are underutilized currently); an historic resources network.</w:t>
      </w:r>
    </w:p>
    <w:p w:rsidR="003730FC" w:rsidRDefault="003730FC">
      <w:pPr>
        <w:pBdr>
          <w:top w:val="nil"/>
          <w:left w:val="nil"/>
          <w:bottom w:val="nil"/>
          <w:right w:val="nil"/>
          <w:between w:val="nil"/>
        </w:pBdr>
        <w:ind w:left="720"/>
        <w:rPr>
          <w:rFonts w:ascii="Arial" w:eastAsia="Arial" w:hAnsi="Arial" w:cs="Arial"/>
          <w:b/>
        </w:rPr>
      </w:pPr>
    </w:p>
    <w:p w:rsidR="003730FC" w:rsidRPr="00A55587" w:rsidRDefault="003E3337" w:rsidP="00A55587">
      <w:pPr>
        <w:pStyle w:val="ListParagraph"/>
        <w:numPr>
          <w:ilvl w:val="0"/>
          <w:numId w:val="5"/>
        </w:numPr>
        <w:pBdr>
          <w:top w:val="nil"/>
          <w:left w:val="nil"/>
          <w:bottom w:val="nil"/>
          <w:right w:val="nil"/>
          <w:between w:val="nil"/>
        </w:pBdr>
        <w:rPr>
          <w:rFonts w:ascii="Arial" w:eastAsia="Arial" w:hAnsi="Arial" w:cs="Arial"/>
          <w:b/>
          <w:color w:val="000000"/>
        </w:rPr>
      </w:pPr>
      <w:r w:rsidRPr="00A55587">
        <w:rPr>
          <w:rFonts w:ascii="Arial" w:eastAsia="Arial" w:hAnsi="Arial" w:cs="Arial"/>
          <w:b/>
          <w:color w:val="000000"/>
        </w:rPr>
        <w:t>Roger Wakimoto</w:t>
      </w:r>
      <w:r w:rsidRPr="00A55587">
        <w:rPr>
          <w:rFonts w:ascii="Arial" w:eastAsia="Arial" w:hAnsi="Arial" w:cs="Arial"/>
          <w:b/>
        </w:rPr>
        <w:t xml:space="preserve"> (</w:t>
      </w:r>
      <w:r w:rsidRPr="00A55587">
        <w:rPr>
          <w:rFonts w:ascii="Arial" w:eastAsia="Arial" w:hAnsi="Arial" w:cs="Arial"/>
          <w:b/>
          <w:color w:val="000000"/>
        </w:rPr>
        <w:t>AMS President):</w:t>
      </w:r>
    </w:p>
    <w:p w:rsidR="003730FC" w:rsidRDefault="003E3337">
      <w:pPr>
        <w:pBdr>
          <w:top w:val="nil"/>
          <w:left w:val="nil"/>
          <w:bottom w:val="nil"/>
          <w:right w:val="nil"/>
          <w:between w:val="nil"/>
        </w:pBdr>
        <w:ind w:left="720"/>
        <w:rPr>
          <w:rFonts w:ascii="Arial" w:eastAsia="Arial" w:hAnsi="Arial" w:cs="Arial"/>
        </w:rPr>
      </w:pPr>
      <w:r>
        <w:rPr>
          <w:rFonts w:ascii="Arial" w:eastAsia="Arial" w:hAnsi="Arial" w:cs="Arial"/>
        </w:rPr>
        <w:t>Outlined impacts of US government shut-down on 2019 Annual (loss of people, financial impact). Noted that new at the Annual are sessions proposed by the community, and the integration of Fellows and Award winners into program.</w:t>
      </w:r>
    </w:p>
    <w:p w:rsidR="003730FC" w:rsidRDefault="003730FC">
      <w:pPr>
        <w:pBdr>
          <w:top w:val="nil"/>
          <w:left w:val="nil"/>
          <w:bottom w:val="nil"/>
          <w:right w:val="nil"/>
          <w:between w:val="nil"/>
        </w:pBdr>
        <w:rPr>
          <w:rFonts w:ascii="Arial" w:eastAsia="Arial" w:hAnsi="Arial" w:cs="Arial"/>
        </w:rPr>
      </w:pPr>
    </w:p>
    <w:p w:rsidR="003730FC" w:rsidRPr="00A55587" w:rsidRDefault="003E3337" w:rsidP="00A55587">
      <w:pPr>
        <w:pStyle w:val="ListParagraph"/>
        <w:numPr>
          <w:ilvl w:val="0"/>
          <w:numId w:val="5"/>
        </w:numPr>
        <w:pBdr>
          <w:top w:val="nil"/>
          <w:left w:val="nil"/>
          <w:bottom w:val="nil"/>
          <w:right w:val="nil"/>
          <w:between w:val="nil"/>
        </w:pBdr>
        <w:rPr>
          <w:rFonts w:ascii="Arial" w:eastAsia="Arial" w:hAnsi="Arial" w:cs="Arial"/>
        </w:rPr>
      </w:pPr>
      <w:r w:rsidRPr="00A55587">
        <w:rPr>
          <w:rFonts w:ascii="Arial" w:eastAsia="Arial" w:hAnsi="Arial" w:cs="Arial"/>
          <w:b/>
        </w:rPr>
        <w:t>Jenni Evans (Incoming AMS President):</w:t>
      </w:r>
      <w:r w:rsidRPr="00A55587">
        <w:rPr>
          <w:rFonts w:ascii="Arial" w:eastAsia="Arial" w:hAnsi="Arial" w:cs="Arial"/>
        </w:rPr>
        <w:t xml:space="preserve"> </w:t>
      </w:r>
    </w:p>
    <w:p w:rsidR="003730FC" w:rsidRDefault="003E3337">
      <w:pPr>
        <w:pBdr>
          <w:top w:val="nil"/>
          <w:left w:val="nil"/>
          <w:bottom w:val="nil"/>
          <w:right w:val="nil"/>
          <w:between w:val="nil"/>
        </w:pBdr>
        <w:ind w:left="720"/>
        <w:rPr>
          <w:rFonts w:ascii="Arial" w:eastAsia="Arial" w:hAnsi="Arial" w:cs="Arial"/>
        </w:rPr>
      </w:pPr>
      <w:r>
        <w:rPr>
          <w:rFonts w:ascii="Arial" w:eastAsia="Arial" w:hAnsi="Arial" w:cs="Arial"/>
        </w:rPr>
        <w:t xml:space="preserve">Announced her theme for the 2020 Annual Meeting is linking information to knowledge to society - societal and overarching impacts. </w:t>
      </w:r>
    </w:p>
    <w:p w:rsidR="003730FC" w:rsidRDefault="003730FC">
      <w:pPr>
        <w:pBdr>
          <w:top w:val="nil"/>
          <w:left w:val="nil"/>
          <w:bottom w:val="nil"/>
          <w:right w:val="nil"/>
          <w:between w:val="nil"/>
        </w:pBdr>
        <w:ind w:left="720"/>
        <w:rPr>
          <w:rFonts w:ascii="Arial" w:eastAsia="Arial" w:hAnsi="Arial" w:cs="Arial"/>
        </w:rPr>
      </w:pPr>
    </w:p>
    <w:p w:rsidR="003730FC" w:rsidRPr="00A55587" w:rsidRDefault="003E3337" w:rsidP="00A55587">
      <w:pPr>
        <w:pStyle w:val="ListParagraph"/>
        <w:numPr>
          <w:ilvl w:val="0"/>
          <w:numId w:val="5"/>
        </w:numPr>
        <w:pBdr>
          <w:top w:val="nil"/>
          <w:left w:val="nil"/>
          <w:bottom w:val="nil"/>
          <w:right w:val="nil"/>
          <w:between w:val="nil"/>
        </w:pBdr>
        <w:rPr>
          <w:rFonts w:ascii="Arial" w:eastAsia="Arial" w:hAnsi="Arial" w:cs="Arial"/>
          <w:b/>
        </w:rPr>
      </w:pPr>
      <w:r w:rsidRPr="00A55587">
        <w:rPr>
          <w:rFonts w:ascii="Arial" w:eastAsia="Arial" w:hAnsi="Arial" w:cs="Arial"/>
          <w:b/>
        </w:rPr>
        <w:t>Mary Glackin (Incoming President-Elect):</w:t>
      </w:r>
    </w:p>
    <w:p w:rsidR="003730FC" w:rsidRDefault="003E3337">
      <w:pPr>
        <w:pBdr>
          <w:top w:val="nil"/>
          <w:left w:val="nil"/>
          <w:bottom w:val="nil"/>
          <w:right w:val="nil"/>
          <w:between w:val="nil"/>
        </w:pBdr>
        <w:ind w:left="720"/>
        <w:rPr>
          <w:rFonts w:ascii="Arial" w:eastAsia="Arial" w:hAnsi="Arial" w:cs="Arial"/>
        </w:rPr>
      </w:pPr>
      <w:r>
        <w:rPr>
          <w:rFonts w:ascii="Arial" w:eastAsia="Arial" w:hAnsi="Arial" w:cs="Arial"/>
        </w:rPr>
        <w:lastRenderedPageBreak/>
        <w:t xml:space="preserve">For her 2021 Annual Meeting theme she is in listening mode, thinking of a theme around how to improve engagement with communities at all levels (from local storm warnings </w:t>
      </w:r>
      <w:r w:rsidR="00876AF5">
        <w:rPr>
          <w:rFonts w:ascii="Arial" w:eastAsia="Arial" w:hAnsi="Arial" w:cs="Arial"/>
        </w:rPr>
        <w:t xml:space="preserve">to </w:t>
      </w:r>
      <w:r>
        <w:rPr>
          <w:rFonts w:ascii="Arial" w:eastAsia="Arial" w:hAnsi="Arial" w:cs="Arial"/>
        </w:rPr>
        <w:t>national policy makers).</w:t>
      </w:r>
    </w:p>
    <w:p w:rsidR="003730FC" w:rsidRDefault="003730FC">
      <w:pPr>
        <w:pBdr>
          <w:top w:val="nil"/>
          <w:left w:val="nil"/>
          <w:bottom w:val="nil"/>
          <w:right w:val="nil"/>
          <w:between w:val="nil"/>
        </w:pBdr>
        <w:rPr>
          <w:rFonts w:ascii="Arial" w:eastAsia="Arial" w:hAnsi="Arial" w:cs="Arial"/>
          <w:color w:val="000000"/>
        </w:rPr>
      </w:pPr>
    </w:p>
    <w:p w:rsidR="003730FC" w:rsidRDefault="003730FC">
      <w:pPr>
        <w:pBdr>
          <w:top w:val="nil"/>
          <w:left w:val="nil"/>
          <w:bottom w:val="nil"/>
          <w:right w:val="nil"/>
          <w:between w:val="nil"/>
        </w:pBdr>
        <w:rPr>
          <w:rFonts w:ascii="Arial" w:eastAsia="Arial" w:hAnsi="Arial" w:cs="Arial"/>
          <w:b/>
          <w:color w:val="000000"/>
        </w:rPr>
      </w:pPr>
    </w:p>
    <w:p w:rsidR="003730FC" w:rsidRDefault="00A86FC8">
      <w:pPr>
        <w:pBdr>
          <w:top w:val="nil"/>
          <w:left w:val="nil"/>
          <w:bottom w:val="nil"/>
          <w:right w:val="nil"/>
          <w:between w:val="nil"/>
        </w:pBdr>
        <w:rPr>
          <w:rFonts w:ascii="Arial" w:eastAsia="Arial" w:hAnsi="Arial" w:cs="Arial"/>
          <w:b/>
          <w:color w:val="000000"/>
          <w:u w:val="single"/>
        </w:rPr>
      </w:pPr>
      <w:r>
        <w:rPr>
          <w:rFonts w:ascii="Arial" w:eastAsia="Arial" w:hAnsi="Arial" w:cs="Arial"/>
          <w:b/>
          <w:color w:val="000000"/>
          <w:u w:val="single"/>
        </w:rPr>
        <w:t>Overviews from</w:t>
      </w:r>
      <w:r w:rsidR="003E3337">
        <w:rPr>
          <w:rFonts w:ascii="Arial" w:eastAsia="Arial" w:hAnsi="Arial" w:cs="Arial"/>
          <w:b/>
          <w:color w:val="000000"/>
          <w:u w:val="single"/>
        </w:rPr>
        <w:t xml:space="preserve"> other AMS Commissioners</w:t>
      </w:r>
    </w:p>
    <w:p w:rsidR="003730FC" w:rsidRDefault="003E3337">
      <w:pPr>
        <w:pBdr>
          <w:top w:val="nil"/>
          <w:left w:val="nil"/>
          <w:bottom w:val="nil"/>
          <w:right w:val="nil"/>
          <w:between w:val="nil"/>
        </w:pBdr>
        <w:rPr>
          <w:rFonts w:ascii="Arial" w:eastAsia="Arial" w:hAnsi="Arial" w:cs="Arial"/>
          <w:color w:val="000000"/>
        </w:rPr>
      </w:pPr>
      <w:r>
        <w:rPr>
          <w:rFonts w:ascii="Arial" w:eastAsia="Arial" w:hAnsi="Arial" w:cs="Arial"/>
          <w:color w:val="000000"/>
        </w:rPr>
        <w:t>We invited the leaders of the AMS Commissions with the best opportunity for collaboration with STAC to make brief presentations to give all a better feel for the work done by them.  The goal was to increase STAC member awareness of the larger AMS and to look for possible areas of collaboration.</w:t>
      </w:r>
    </w:p>
    <w:p w:rsidR="003730FC" w:rsidRDefault="003730FC">
      <w:pPr>
        <w:pBdr>
          <w:top w:val="nil"/>
          <w:left w:val="nil"/>
          <w:bottom w:val="nil"/>
          <w:right w:val="nil"/>
          <w:between w:val="nil"/>
        </w:pBdr>
        <w:rPr>
          <w:rFonts w:ascii="Arial" w:eastAsia="Arial" w:hAnsi="Arial" w:cs="Arial"/>
          <w:color w:val="000000"/>
        </w:rPr>
      </w:pPr>
    </w:p>
    <w:p w:rsidR="003730FC" w:rsidRDefault="003E3337">
      <w:pPr>
        <w:rPr>
          <w:rFonts w:ascii="Arial" w:eastAsia="Arial" w:hAnsi="Arial" w:cs="Arial"/>
          <w:b/>
        </w:rPr>
      </w:pPr>
      <w:r>
        <w:rPr>
          <w:rFonts w:ascii="Arial" w:eastAsia="Arial" w:hAnsi="Arial" w:cs="Arial"/>
          <w:b/>
        </w:rPr>
        <w:t xml:space="preserve">Pam Emch (Weather, Water, Climate Enterprise Commissioner (CWWCE)): </w:t>
      </w:r>
    </w:p>
    <w:p w:rsidR="00A86FC8" w:rsidRDefault="003E3337" w:rsidP="004854F5">
      <w:pPr>
        <w:rPr>
          <w:rFonts w:ascii="Arial" w:eastAsia="Arial" w:hAnsi="Arial" w:cs="Arial"/>
        </w:rPr>
      </w:pPr>
      <w:r>
        <w:rPr>
          <w:rFonts w:ascii="Arial" w:eastAsia="Arial" w:hAnsi="Arial" w:cs="Arial"/>
        </w:rPr>
        <w:t xml:space="preserve">Compared ToR for STAC Commission vs </w:t>
      </w:r>
      <w:r>
        <w:rPr>
          <w:rFonts w:ascii="Arial" w:eastAsia="Arial" w:hAnsi="Arial" w:cs="Arial"/>
          <w:color w:val="232323"/>
          <w:highlight w:val="white"/>
        </w:rPr>
        <w:t>CWWCE</w:t>
      </w:r>
      <w:r>
        <w:rPr>
          <w:rFonts w:ascii="Arial" w:eastAsia="Arial" w:hAnsi="Arial" w:cs="Arial"/>
        </w:rPr>
        <w:t xml:space="preserve">. Wants to better coordinate actions such as statements, have more representatives on respective committees from each Commission. </w:t>
      </w:r>
      <w:r w:rsidR="004854F5">
        <w:rPr>
          <w:rFonts w:ascii="Arial" w:eastAsia="Arial" w:hAnsi="Arial" w:cs="Arial"/>
        </w:rPr>
        <w:t xml:space="preserve"> </w:t>
      </w:r>
    </w:p>
    <w:p w:rsidR="003730FC" w:rsidRDefault="00A86FC8" w:rsidP="004854F5">
      <w:pPr>
        <w:rPr>
          <w:rFonts w:ascii="Arial" w:eastAsia="Arial" w:hAnsi="Arial" w:cs="Arial"/>
          <w:color w:val="000000"/>
        </w:rPr>
      </w:pPr>
      <w:r>
        <w:rPr>
          <w:rFonts w:ascii="Arial" w:eastAsia="Arial" w:hAnsi="Arial" w:cs="Arial"/>
        </w:rPr>
        <w:t xml:space="preserve">Unfortunately, </w:t>
      </w:r>
      <w:r w:rsidR="003E3337" w:rsidRPr="004854F5">
        <w:rPr>
          <w:rFonts w:ascii="Arial" w:eastAsia="Arial" w:hAnsi="Arial" w:cs="Arial"/>
          <w:color w:val="000000"/>
        </w:rPr>
        <w:t>Maureen McCann (Commission on Professional Affairs)</w:t>
      </w:r>
      <w:r w:rsidR="004854F5">
        <w:rPr>
          <w:rFonts w:ascii="Arial" w:eastAsia="Arial" w:hAnsi="Arial" w:cs="Arial"/>
          <w:color w:val="000000"/>
        </w:rPr>
        <w:t xml:space="preserve"> and </w:t>
      </w:r>
      <w:r w:rsidR="003E3337" w:rsidRPr="004854F5">
        <w:rPr>
          <w:rFonts w:ascii="Arial" w:eastAsia="Arial" w:hAnsi="Arial" w:cs="Arial"/>
          <w:color w:val="000000"/>
        </w:rPr>
        <w:t>Yvette Richardson (Planning Commission)</w:t>
      </w:r>
      <w:r w:rsidR="004854F5">
        <w:rPr>
          <w:rFonts w:ascii="Arial" w:eastAsia="Arial" w:hAnsi="Arial" w:cs="Arial"/>
          <w:color w:val="000000"/>
        </w:rPr>
        <w:t xml:space="preserve"> were unable to join with us.</w:t>
      </w:r>
    </w:p>
    <w:p w:rsidR="003730FC" w:rsidRDefault="003730FC">
      <w:pPr>
        <w:pBdr>
          <w:top w:val="nil"/>
          <w:left w:val="nil"/>
          <w:bottom w:val="nil"/>
          <w:right w:val="nil"/>
          <w:between w:val="nil"/>
        </w:pBdr>
        <w:rPr>
          <w:rFonts w:ascii="Arial" w:eastAsia="Arial" w:hAnsi="Arial" w:cs="Arial"/>
          <w:color w:val="000000"/>
        </w:rPr>
      </w:pPr>
    </w:p>
    <w:p w:rsidR="003730FC" w:rsidRDefault="003E3337">
      <w:pPr>
        <w:pBdr>
          <w:top w:val="nil"/>
          <w:left w:val="nil"/>
          <w:bottom w:val="nil"/>
          <w:right w:val="nil"/>
          <w:between w:val="nil"/>
        </w:pBdr>
        <w:rPr>
          <w:rFonts w:ascii="Arial" w:eastAsia="Arial" w:hAnsi="Arial" w:cs="Arial"/>
          <w:b/>
          <w:color w:val="000000"/>
          <w:u w:val="single"/>
        </w:rPr>
      </w:pPr>
      <w:r>
        <w:rPr>
          <w:rFonts w:ascii="Arial" w:eastAsia="Arial" w:hAnsi="Arial" w:cs="Arial"/>
          <w:b/>
          <w:color w:val="000000"/>
          <w:u w:val="single"/>
        </w:rPr>
        <w:t>Closing Remarks:</w:t>
      </w:r>
    </w:p>
    <w:p w:rsidR="003730FC" w:rsidRDefault="003730FC">
      <w:pPr>
        <w:pBdr>
          <w:top w:val="nil"/>
          <w:left w:val="nil"/>
          <w:bottom w:val="nil"/>
          <w:right w:val="nil"/>
          <w:between w:val="nil"/>
        </w:pBdr>
        <w:rPr>
          <w:rFonts w:ascii="Arial" w:eastAsia="Arial" w:hAnsi="Arial" w:cs="Arial"/>
          <w:color w:val="000000"/>
        </w:rPr>
      </w:pPr>
    </w:p>
    <w:p w:rsidR="003730FC" w:rsidRDefault="003E3337">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Past STAC Commissioner:  </w:t>
      </w:r>
      <w:hyperlink r:id="rId23">
        <w:r w:rsidRPr="00A55587">
          <w:rPr>
            <w:rFonts w:ascii="Arial" w:eastAsia="Arial" w:hAnsi="Arial" w:cs="Arial"/>
          </w:rPr>
          <w:t>Bruce Telfeyan</w:t>
        </w:r>
      </w:hyperlink>
      <w:r w:rsidR="00A55587">
        <w:rPr>
          <w:rFonts w:ascii="Arial" w:eastAsia="Arial" w:hAnsi="Arial" w:cs="Arial"/>
        </w:rPr>
        <w:t xml:space="preserve"> reviewed accomplishments of the past two years including increased recognition for departing chairs (a plaque from AMS) and members (a certificate of appreciation) as well as the successful implementation of the STAC-level Awards Program.</w:t>
      </w:r>
    </w:p>
    <w:p w:rsidR="003730FC" w:rsidRDefault="003730FC">
      <w:pPr>
        <w:pBdr>
          <w:top w:val="nil"/>
          <w:left w:val="nil"/>
          <w:bottom w:val="nil"/>
          <w:right w:val="nil"/>
          <w:between w:val="nil"/>
        </w:pBdr>
        <w:rPr>
          <w:rFonts w:ascii="Arial" w:eastAsia="Arial" w:hAnsi="Arial" w:cs="Arial"/>
          <w:color w:val="000000"/>
        </w:rPr>
      </w:pPr>
    </w:p>
    <w:p w:rsidR="003730FC" w:rsidRPr="00A86FC8" w:rsidRDefault="003E3337">
      <w:pPr>
        <w:pBdr>
          <w:top w:val="nil"/>
          <w:left w:val="nil"/>
          <w:bottom w:val="nil"/>
          <w:right w:val="nil"/>
          <w:between w:val="nil"/>
        </w:pBdr>
        <w:rPr>
          <w:rFonts w:ascii="Arial" w:eastAsia="Arial" w:hAnsi="Arial" w:cs="Arial"/>
          <w:color w:val="0000FF"/>
          <w:u w:val="single"/>
        </w:rPr>
      </w:pPr>
      <w:r w:rsidRPr="00A86FC8">
        <w:rPr>
          <w:rFonts w:ascii="Arial" w:eastAsia="Arial" w:hAnsi="Arial" w:cs="Arial"/>
          <w:color w:val="000000"/>
        </w:rPr>
        <w:t xml:space="preserve">Departing Past STAC Commissioner:  </w:t>
      </w:r>
      <w:hyperlink r:id="rId24">
        <w:r w:rsidRPr="00A55587">
          <w:rPr>
            <w:rFonts w:ascii="Arial" w:eastAsia="Arial" w:hAnsi="Arial" w:cs="Arial"/>
          </w:rPr>
          <w:t>David Stensrud</w:t>
        </w:r>
      </w:hyperlink>
      <w:r w:rsidR="00A55587">
        <w:rPr>
          <w:rFonts w:ascii="Arial" w:eastAsia="Arial" w:hAnsi="Arial" w:cs="Arial"/>
        </w:rPr>
        <w:t>’s accomplishments were again highlighted and applauded.</w:t>
      </w:r>
    </w:p>
    <w:p w:rsidR="003730FC" w:rsidRPr="00A86FC8" w:rsidRDefault="003730FC">
      <w:pPr>
        <w:pBdr>
          <w:top w:val="nil"/>
          <w:left w:val="nil"/>
          <w:bottom w:val="nil"/>
          <w:right w:val="nil"/>
          <w:between w:val="nil"/>
        </w:pBdr>
        <w:rPr>
          <w:rFonts w:ascii="Arial" w:eastAsia="Arial" w:hAnsi="Arial" w:cs="Arial"/>
          <w:b/>
          <w:color w:val="000000"/>
        </w:rPr>
      </w:pPr>
    </w:p>
    <w:p w:rsidR="003730FC" w:rsidRPr="00A86FC8" w:rsidRDefault="003E3337">
      <w:pPr>
        <w:pBdr>
          <w:top w:val="nil"/>
          <w:left w:val="nil"/>
          <w:bottom w:val="nil"/>
          <w:right w:val="nil"/>
          <w:between w:val="nil"/>
        </w:pBdr>
        <w:rPr>
          <w:rFonts w:ascii="Arial" w:eastAsia="Arial" w:hAnsi="Arial" w:cs="Arial"/>
          <w:color w:val="0000FF"/>
          <w:u w:val="single"/>
        </w:rPr>
      </w:pPr>
      <w:r w:rsidRPr="00A86FC8">
        <w:rPr>
          <w:rFonts w:ascii="Arial" w:eastAsia="Arial" w:hAnsi="Arial" w:cs="Arial"/>
          <w:color w:val="000000"/>
        </w:rPr>
        <w:t xml:space="preserve">New Incoming STAC Commissioner:  </w:t>
      </w:r>
      <w:r w:rsidRPr="00A55587">
        <w:rPr>
          <w:rFonts w:ascii="Arial" w:eastAsia="Arial" w:hAnsi="Arial" w:cs="Arial"/>
        </w:rPr>
        <w:t>Ankur Desai</w:t>
      </w:r>
      <w:r w:rsidR="00A55587">
        <w:rPr>
          <w:rFonts w:ascii="Arial" w:eastAsia="Arial" w:hAnsi="Arial" w:cs="Arial"/>
        </w:rPr>
        <w:t xml:space="preserve"> is the former Chair of the Committee on Agricultural and Forest Meteorology and excited to be joining the STAC leadership team.</w:t>
      </w:r>
    </w:p>
    <w:p w:rsidR="003730FC" w:rsidRPr="00A86FC8" w:rsidRDefault="003730FC">
      <w:pPr>
        <w:pBdr>
          <w:top w:val="nil"/>
          <w:left w:val="nil"/>
          <w:bottom w:val="nil"/>
          <w:right w:val="nil"/>
          <w:between w:val="nil"/>
        </w:pBdr>
        <w:rPr>
          <w:rFonts w:ascii="Arial" w:eastAsia="Arial" w:hAnsi="Arial" w:cs="Arial"/>
          <w:b/>
          <w:color w:val="000000"/>
        </w:rPr>
      </w:pPr>
    </w:p>
    <w:p w:rsidR="003730FC" w:rsidRPr="00A86FC8" w:rsidRDefault="003E3337">
      <w:pPr>
        <w:pBdr>
          <w:top w:val="nil"/>
          <w:left w:val="nil"/>
          <w:bottom w:val="nil"/>
          <w:right w:val="nil"/>
          <w:between w:val="nil"/>
        </w:pBdr>
        <w:rPr>
          <w:rFonts w:ascii="Arial" w:eastAsia="Arial" w:hAnsi="Arial" w:cs="Arial"/>
          <w:color w:val="000000"/>
        </w:rPr>
      </w:pPr>
      <w:r w:rsidRPr="00A86FC8">
        <w:rPr>
          <w:rFonts w:ascii="Arial" w:eastAsia="Arial" w:hAnsi="Arial" w:cs="Arial"/>
          <w:color w:val="000000"/>
        </w:rPr>
        <w:t xml:space="preserve">STAC Commissioner:  </w:t>
      </w:r>
      <w:hyperlink r:id="rId25">
        <w:r w:rsidRPr="00A55587">
          <w:rPr>
            <w:rFonts w:ascii="Arial" w:eastAsia="Arial" w:hAnsi="Arial" w:cs="Arial"/>
          </w:rPr>
          <w:t>Genene Fisher</w:t>
        </w:r>
      </w:hyperlink>
      <w:r w:rsidR="00A816CC">
        <w:rPr>
          <w:rFonts w:ascii="Arial" w:eastAsia="Arial" w:hAnsi="Arial" w:cs="Arial"/>
        </w:rPr>
        <w:t xml:space="preserve"> looks forward to working productively with all 36 board and committee chairs and the 468+ member/volunteers within STAC.  She will continue to assist in every way possible to help advance our science.</w:t>
      </w:r>
    </w:p>
    <w:p w:rsidR="003730FC" w:rsidRDefault="003730FC">
      <w:pPr>
        <w:pBdr>
          <w:top w:val="nil"/>
          <w:left w:val="nil"/>
          <w:bottom w:val="nil"/>
          <w:right w:val="nil"/>
          <w:between w:val="nil"/>
        </w:pBdr>
        <w:rPr>
          <w:rFonts w:ascii="Arial" w:eastAsia="Arial" w:hAnsi="Arial" w:cs="Arial"/>
          <w:color w:val="000000"/>
        </w:rPr>
      </w:pPr>
    </w:p>
    <w:p w:rsidR="003730FC" w:rsidRDefault="003E3337">
      <w:pPr>
        <w:pBdr>
          <w:top w:val="nil"/>
          <w:left w:val="nil"/>
          <w:bottom w:val="nil"/>
          <w:right w:val="nil"/>
          <w:between w:val="nil"/>
        </w:pBdr>
        <w:rPr>
          <w:rFonts w:ascii="Arial" w:eastAsia="Arial" w:hAnsi="Arial" w:cs="Arial"/>
          <w:b/>
          <w:color w:val="000000"/>
        </w:rPr>
      </w:pPr>
      <w:r>
        <w:rPr>
          <w:rFonts w:ascii="Arial" w:eastAsia="Arial" w:hAnsi="Arial" w:cs="Arial"/>
          <w:b/>
          <w:color w:val="000000"/>
        </w:rPr>
        <w:t>Adjournment</w:t>
      </w:r>
      <w:r w:rsidR="00A816CC">
        <w:rPr>
          <w:rFonts w:ascii="Arial" w:eastAsia="Arial" w:hAnsi="Arial" w:cs="Arial"/>
          <w:b/>
          <w:color w:val="000000"/>
        </w:rPr>
        <w:t xml:space="preserve"> at 3 PM</w:t>
      </w:r>
    </w:p>
    <w:p w:rsidR="003730FC" w:rsidRDefault="00A816CC">
      <w:pPr>
        <w:pBdr>
          <w:top w:val="nil"/>
          <w:left w:val="nil"/>
          <w:bottom w:val="nil"/>
          <w:right w:val="nil"/>
          <w:between w:val="nil"/>
        </w:pBdr>
        <w:rPr>
          <w:rFonts w:ascii="Arial" w:eastAsia="Arial" w:hAnsi="Arial" w:cs="Arial"/>
          <w:b/>
          <w:color w:val="000000"/>
        </w:rPr>
      </w:pPr>
      <w:r>
        <w:rPr>
          <w:rFonts w:ascii="Arial" w:eastAsia="Arial" w:hAnsi="Arial" w:cs="Arial"/>
          <w:b/>
          <w:color w:val="000000"/>
        </w:rPr>
        <w:tab/>
      </w:r>
      <w:r>
        <w:rPr>
          <w:rFonts w:ascii="Arial" w:eastAsia="Arial" w:hAnsi="Arial" w:cs="Arial"/>
          <w:b/>
          <w:color w:val="000000"/>
        </w:rPr>
        <w:tab/>
      </w:r>
      <w:r>
        <w:rPr>
          <w:rFonts w:ascii="Arial" w:eastAsia="Arial" w:hAnsi="Arial" w:cs="Arial"/>
          <w:b/>
          <w:color w:val="000000"/>
        </w:rPr>
        <w:tab/>
      </w:r>
      <w:r>
        <w:rPr>
          <w:rFonts w:ascii="Arial" w:eastAsia="Arial" w:hAnsi="Arial" w:cs="Arial"/>
          <w:b/>
          <w:color w:val="000000"/>
        </w:rPr>
        <w:tab/>
      </w:r>
      <w:r>
        <w:rPr>
          <w:rFonts w:ascii="Arial" w:eastAsia="Arial" w:hAnsi="Arial" w:cs="Arial"/>
          <w:b/>
          <w:color w:val="000000"/>
        </w:rPr>
        <w:tab/>
      </w:r>
      <w:r>
        <w:rPr>
          <w:rFonts w:ascii="Arial" w:eastAsia="Arial" w:hAnsi="Arial" w:cs="Arial"/>
          <w:b/>
          <w:color w:val="000000"/>
        </w:rPr>
        <w:tab/>
      </w:r>
      <w:r>
        <w:rPr>
          <w:rFonts w:ascii="Arial" w:eastAsia="Arial" w:hAnsi="Arial" w:cs="Arial"/>
          <w:b/>
          <w:noProof/>
          <w:color w:val="000000"/>
        </w:rPr>
        <w:drawing>
          <wp:inline distT="0" distB="0" distL="0" distR="0">
            <wp:extent cx="2305982" cy="466914"/>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ruce Telfeyan signature 1.png"/>
                    <pic:cNvPicPr/>
                  </pic:nvPicPr>
                  <pic:blipFill>
                    <a:blip r:embed="rId26">
                      <a:extLst>
                        <a:ext uri="{28A0092B-C50C-407E-A947-70E740481C1C}">
                          <a14:useLocalDpi xmlns:a14="http://schemas.microsoft.com/office/drawing/2010/main" val="0"/>
                        </a:ext>
                      </a:extLst>
                    </a:blip>
                    <a:stretch>
                      <a:fillRect/>
                    </a:stretch>
                  </pic:blipFill>
                  <pic:spPr>
                    <a:xfrm>
                      <a:off x="0" y="0"/>
                      <a:ext cx="2305982" cy="466914"/>
                    </a:xfrm>
                    <a:prstGeom prst="rect">
                      <a:avLst/>
                    </a:prstGeom>
                  </pic:spPr>
                </pic:pic>
              </a:graphicData>
            </a:graphic>
          </wp:inline>
        </w:drawing>
      </w:r>
    </w:p>
    <w:p w:rsidR="00A816CC" w:rsidRPr="00A816CC" w:rsidRDefault="00A816CC">
      <w:pPr>
        <w:pBdr>
          <w:top w:val="nil"/>
          <w:left w:val="nil"/>
          <w:bottom w:val="nil"/>
          <w:right w:val="nil"/>
          <w:between w:val="nil"/>
        </w:pBdr>
        <w:rPr>
          <w:rFonts w:ascii="Arial" w:eastAsia="Arial" w:hAnsi="Arial" w:cs="Arial"/>
          <w:color w:val="000000"/>
        </w:rPr>
      </w:pPr>
      <w:r w:rsidRPr="00A816CC">
        <w:rPr>
          <w:rFonts w:ascii="Arial" w:eastAsia="Arial" w:hAnsi="Arial" w:cs="Arial"/>
          <w:color w:val="000000"/>
        </w:rPr>
        <w:tab/>
      </w:r>
      <w:r w:rsidRPr="00A816CC">
        <w:rPr>
          <w:rFonts w:ascii="Arial" w:eastAsia="Arial" w:hAnsi="Arial" w:cs="Arial"/>
          <w:color w:val="000000"/>
        </w:rPr>
        <w:tab/>
      </w:r>
      <w:r w:rsidRPr="00A816CC">
        <w:rPr>
          <w:rFonts w:ascii="Arial" w:eastAsia="Arial" w:hAnsi="Arial" w:cs="Arial"/>
          <w:color w:val="000000"/>
        </w:rPr>
        <w:tab/>
      </w:r>
      <w:r w:rsidRPr="00A816CC">
        <w:rPr>
          <w:rFonts w:ascii="Arial" w:eastAsia="Arial" w:hAnsi="Arial" w:cs="Arial"/>
          <w:color w:val="000000"/>
        </w:rPr>
        <w:tab/>
      </w:r>
      <w:r w:rsidRPr="00A816CC">
        <w:rPr>
          <w:rFonts w:ascii="Arial" w:eastAsia="Arial" w:hAnsi="Arial" w:cs="Arial"/>
          <w:color w:val="000000"/>
        </w:rPr>
        <w:tab/>
      </w:r>
      <w:r w:rsidRPr="00A816CC">
        <w:rPr>
          <w:rFonts w:ascii="Arial" w:eastAsia="Arial" w:hAnsi="Arial" w:cs="Arial"/>
          <w:color w:val="000000"/>
        </w:rPr>
        <w:tab/>
      </w:r>
      <w:r w:rsidRPr="00A816CC">
        <w:rPr>
          <w:rFonts w:ascii="Arial" w:eastAsia="Arial" w:hAnsi="Arial" w:cs="Arial"/>
          <w:color w:val="000000"/>
        </w:rPr>
        <w:tab/>
        <w:t>R. BRUCE TELFEYAN</w:t>
      </w:r>
    </w:p>
    <w:p w:rsidR="00A816CC" w:rsidRPr="00A816CC" w:rsidRDefault="00A816CC">
      <w:pPr>
        <w:pBdr>
          <w:top w:val="nil"/>
          <w:left w:val="nil"/>
          <w:bottom w:val="nil"/>
          <w:right w:val="nil"/>
          <w:between w:val="nil"/>
        </w:pBdr>
        <w:rPr>
          <w:rFonts w:ascii="Arial" w:eastAsia="Arial" w:hAnsi="Arial" w:cs="Arial"/>
          <w:color w:val="000000"/>
        </w:rPr>
      </w:pPr>
      <w:r w:rsidRPr="00A816CC">
        <w:rPr>
          <w:rFonts w:ascii="Arial" w:eastAsia="Arial" w:hAnsi="Arial" w:cs="Arial"/>
          <w:color w:val="000000"/>
        </w:rPr>
        <w:tab/>
      </w:r>
      <w:r w:rsidRPr="00A816CC">
        <w:rPr>
          <w:rFonts w:ascii="Arial" w:eastAsia="Arial" w:hAnsi="Arial" w:cs="Arial"/>
          <w:color w:val="000000"/>
        </w:rPr>
        <w:tab/>
      </w:r>
      <w:r w:rsidRPr="00A816CC">
        <w:rPr>
          <w:rFonts w:ascii="Arial" w:eastAsia="Arial" w:hAnsi="Arial" w:cs="Arial"/>
          <w:color w:val="000000"/>
        </w:rPr>
        <w:tab/>
      </w:r>
      <w:r w:rsidRPr="00A816CC">
        <w:rPr>
          <w:rFonts w:ascii="Arial" w:eastAsia="Arial" w:hAnsi="Arial" w:cs="Arial"/>
          <w:color w:val="000000"/>
        </w:rPr>
        <w:tab/>
      </w:r>
      <w:r w:rsidRPr="00A816CC">
        <w:rPr>
          <w:rFonts w:ascii="Arial" w:eastAsia="Arial" w:hAnsi="Arial" w:cs="Arial"/>
          <w:color w:val="000000"/>
        </w:rPr>
        <w:tab/>
      </w:r>
      <w:r w:rsidRPr="00A816CC">
        <w:rPr>
          <w:rFonts w:ascii="Arial" w:eastAsia="Arial" w:hAnsi="Arial" w:cs="Arial"/>
          <w:color w:val="000000"/>
        </w:rPr>
        <w:tab/>
      </w:r>
      <w:r w:rsidRPr="00A816CC">
        <w:rPr>
          <w:rFonts w:ascii="Arial" w:eastAsia="Arial" w:hAnsi="Arial" w:cs="Arial"/>
          <w:color w:val="000000"/>
        </w:rPr>
        <w:tab/>
      </w:r>
      <w:r w:rsidR="00B4397F">
        <w:rPr>
          <w:rFonts w:ascii="Arial" w:eastAsia="Arial" w:hAnsi="Arial" w:cs="Arial"/>
          <w:color w:val="000000"/>
        </w:rPr>
        <w:t xml:space="preserve">Past </w:t>
      </w:r>
      <w:r w:rsidRPr="00A816CC">
        <w:rPr>
          <w:rFonts w:ascii="Arial" w:eastAsia="Arial" w:hAnsi="Arial" w:cs="Arial"/>
          <w:color w:val="000000"/>
        </w:rPr>
        <w:t>STAC Commissioner</w:t>
      </w:r>
    </w:p>
    <w:sectPr w:rsidR="00A816CC" w:rsidRPr="00A816CC">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00004FF" w:usb2="00000000" w:usb3="00000000" w:csb0="0000019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C65EC6"/>
    <w:multiLevelType w:val="multilevel"/>
    <w:tmpl w:val="32E01FBC"/>
    <w:lvl w:ilvl="0">
      <w:start w:val="1"/>
      <w:numFmt w:val="bullet"/>
      <w:lvlText w:val="–"/>
      <w:lvlJc w:val="left"/>
      <w:pPr>
        <w:ind w:left="720" w:hanging="360"/>
      </w:pPr>
      <w:rPr>
        <w:rFonts w:ascii="Times New Roman" w:eastAsia="Times New Roman" w:hAnsi="Times New Roman" w:cs="Times New Roman"/>
      </w:rPr>
    </w:lvl>
    <w:lvl w:ilvl="1">
      <w:start w:val="1"/>
      <w:numFmt w:val="bullet"/>
      <w:lvlText w:val="–"/>
      <w:lvlJc w:val="left"/>
      <w:pPr>
        <w:ind w:left="1440" w:hanging="360"/>
      </w:pPr>
      <w:rPr>
        <w:rFonts w:ascii="Times New Roman" w:eastAsia="Times New Roman" w:hAnsi="Times New Roman" w:cs="Times New Roman"/>
      </w:rPr>
    </w:lvl>
    <w:lvl w:ilvl="2">
      <w:start w:val="1"/>
      <w:numFmt w:val="bullet"/>
      <w:lvlText w:val="–"/>
      <w:lvlJc w:val="left"/>
      <w:pPr>
        <w:ind w:left="2160" w:hanging="360"/>
      </w:pPr>
      <w:rPr>
        <w:rFonts w:ascii="Times New Roman" w:eastAsia="Times New Roman" w:hAnsi="Times New Roman" w:cs="Times New Roman"/>
      </w:rPr>
    </w:lvl>
    <w:lvl w:ilvl="3">
      <w:start w:val="1"/>
      <w:numFmt w:val="bullet"/>
      <w:lvlText w:val="–"/>
      <w:lvlJc w:val="left"/>
      <w:pPr>
        <w:ind w:left="2880" w:hanging="360"/>
      </w:pPr>
      <w:rPr>
        <w:rFonts w:ascii="Times New Roman" w:eastAsia="Times New Roman" w:hAnsi="Times New Roman" w:cs="Times New Roman"/>
      </w:rPr>
    </w:lvl>
    <w:lvl w:ilvl="4">
      <w:start w:val="1"/>
      <w:numFmt w:val="bullet"/>
      <w:lvlText w:val="–"/>
      <w:lvlJc w:val="left"/>
      <w:pPr>
        <w:ind w:left="3600" w:hanging="360"/>
      </w:pPr>
      <w:rPr>
        <w:rFonts w:ascii="Times New Roman" w:eastAsia="Times New Roman" w:hAnsi="Times New Roman" w:cs="Times New Roman"/>
      </w:rPr>
    </w:lvl>
    <w:lvl w:ilvl="5">
      <w:start w:val="1"/>
      <w:numFmt w:val="bullet"/>
      <w:lvlText w:val="–"/>
      <w:lvlJc w:val="left"/>
      <w:pPr>
        <w:ind w:left="4320" w:hanging="360"/>
      </w:pPr>
      <w:rPr>
        <w:rFonts w:ascii="Times New Roman" w:eastAsia="Times New Roman" w:hAnsi="Times New Roman" w:cs="Times New Roman"/>
      </w:rPr>
    </w:lvl>
    <w:lvl w:ilvl="6">
      <w:start w:val="1"/>
      <w:numFmt w:val="bullet"/>
      <w:lvlText w:val="–"/>
      <w:lvlJc w:val="left"/>
      <w:pPr>
        <w:ind w:left="5040" w:hanging="360"/>
      </w:pPr>
      <w:rPr>
        <w:rFonts w:ascii="Times New Roman" w:eastAsia="Times New Roman" w:hAnsi="Times New Roman" w:cs="Times New Roman"/>
      </w:rPr>
    </w:lvl>
    <w:lvl w:ilvl="7">
      <w:start w:val="1"/>
      <w:numFmt w:val="bullet"/>
      <w:lvlText w:val="–"/>
      <w:lvlJc w:val="left"/>
      <w:pPr>
        <w:ind w:left="5760" w:hanging="360"/>
      </w:pPr>
      <w:rPr>
        <w:rFonts w:ascii="Times New Roman" w:eastAsia="Times New Roman" w:hAnsi="Times New Roman" w:cs="Times New Roman"/>
      </w:rPr>
    </w:lvl>
    <w:lvl w:ilvl="8">
      <w:start w:val="1"/>
      <w:numFmt w:val="bullet"/>
      <w:lvlText w:val="–"/>
      <w:lvlJc w:val="left"/>
      <w:pPr>
        <w:ind w:left="6480" w:hanging="360"/>
      </w:pPr>
      <w:rPr>
        <w:rFonts w:ascii="Times New Roman" w:eastAsia="Times New Roman" w:hAnsi="Times New Roman" w:cs="Times New Roman"/>
      </w:rPr>
    </w:lvl>
  </w:abstractNum>
  <w:abstractNum w:abstractNumId="1" w15:restartNumberingAfterBreak="0">
    <w:nsid w:val="28C30033"/>
    <w:multiLevelType w:val="hybridMultilevel"/>
    <w:tmpl w:val="9D2626A2"/>
    <w:lvl w:ilvl="0" w:tplc="FD24164A">
      <w:numFmt w:val="bullet"/>
      <w:lvlText w:val="-"/>
      <w:lvlJc w:val="left"/>
      <w:pPr>
        <w:ind w:left="720" w:hanging="360"/>
      </w:pPr>
      <w:rPr>
        <w:rFonts w:ascii="Arial" w:eastAsia="Arial" w:hAnsi="Arial" w:cs="Arial" w:hint="default"/>
        <w:color w:val="auto"/>
        <w:u w:val="none"/>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B604EBE"/>
    <w:multiLevelType w:val="multilevel"/>
    <w:tmpl w:val="25EC1A5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33962E21"/>
    <w:multiLevelType w:val="hybridMultilevel"/>
    <w:tmpl w:val="F2BA4A8E"/>
    <w:lvl w:ilvl="0" w:tplc="F5021534">
      <w:numFmt w:val="bullet"/>
      <w:lvlText w:val="-"/>
      <w:lvlJc w:val="left"/>
      <w:pPr>
        <w:ind w:left="720" w:hanging="360"/>
      </w:pPr>
      <w:rPr>
        <w:rFonts w:ascii="Arial" w:eastAsia="Arial"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A98095B"/>
    <w:multiLevelType w:val="hybridMultilevel"/>
    <w:tmpl w:val="1DD02812"/>
    <w:lvl w:ilvl="0" w:tplc="F8DA742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2"/>
  </w:num>
  <w:num w:numId="2">
    <w:abstractNumId w:val="0"/>
  </w:num>
  <w:num w:numId="3">
    <w:abstractNumId w:val="3"/>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30FC"/>
    <w:rsid w:val="0008759E"/>
    <w:rsid w:val="000C4171"/>
    <w:rsid w:val="0014114A"/>
    <w:rsid w:val="001D6816"/>
    <w:rsid w:val="00250176"/>
    <w:rsid w:val="00276AC9"/>
    <w:rsid w:val="002D3DD7"/>
    <w:rsid w:val="003730FC"/>
    <w:rsid w:val="003E3337"/>
    <w:rsid w:val="0044608A"/>
    <w:rsid w:val="004854F5"/>
    <w:rsid w:val="00556B55"/>
    <w:rsid w:val="006D2DC1"/>
    <w:rsid w:val="007C775F"/>
    <w:rsid w:val="00876AF5"/>
    <w:rsid w:val="009A104F"/>
    <w:rsid w:val="00A55587"/>
    <w:rsid w:val="00A816CC"/>
    <w:rsid w:val="00A86FC8"/>
    <w:rsid w:val="00B4397F"/>
    <w:rsid w:val="00BA2F55"/>
    <w:rsid w:val="00DB3B3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D7CB07"/>
  <w15:docId w15:val="{50F0CBC8-96B4-4C17-9641-0F09BE851B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Cambria" w:hAnsi="Cambria" w:cs="Cambria"/>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pBdr>
        <w:top w:val="nil"/>
        <w:left w:val="nil"/>
        <w:bottom w:val="nil"/>
        <w:right w:val="nil"/>
        <w:between w:val="nil"/>
      </w:pBdr>
      <w:spacing w:before="480" w:after="120"/>
      <w:outlineLvl w:val="0"/>
    </w:pPr>
    <w:rPr>
      <w:b/>
      <w:color w:val="000000"/>
      <w:sz w:val="48"/>
      <w:szCs w:val="48"/>
    </w:rPr>
  </w:style>
  <w:style w:type="paragraph" w:styleId="Heading2">
    <w:name w:val="heading 2"/>
    <w:basedOn w:val="Normal"/>
    <w:next w:val="Normal"/>
    <w:pPr>
      <w:keepNext/>
      <w:keepLines/>
      <w:pBdr>
        <w:top w:val="nil"/>
        <w:left w:val="nil"/>
        <w:bottom w:val="nil"/>
        <w:right w:val="nil"/>
        <w:between w:val="nil"/>
      </w:pBdr>
      <w:spacing w:before="360" w:after="80"/>
      <w:outlineLvl w:val="1"/>
    </w:pPr>
    <w:rPr>
      <w:b/>
      <w:color w:val="000000"/>
      <w:sz w:val="36"/>
      <w:szCs w:val="36"/>
    </w:rPr>
  </w:style>
  <w:style w:type="paragraph" w:styleId="Heading3">
    <w:name w:val="heading 3"/>
    <w:basedOn w:val="Normal"/>
    <w:next w:val="Normal"/>
    <w:pPr>
      <w:keepNext/>
      <w:keepLines/>
      <w:pBdr>
        <w:top w:val="nil"/>
        <w:left w:val="nil"/>
        <w:bottom w:val="nil"/>
        <w:right w:val="nil"/>
        <w:between w:val="nil"/>
      </w:pBdr>
      <w:spacing w:before="280" w:after="80"/>
      <w:outlineLvl w:val="2"/>
    </w:pPr>
    <w:rPr>
      <w:b/>
      <w:color w:val="000000"/>
      <w:sz w:val="28"/>
      <w:szCs w:val="28"/>
    </w:rPr>
  </w:style>
  <w:style w:type="paragraph" w:styleId="Heading4">
    <w:name w:val="heading 4"/>
    <w:basedOn w:val="Normal"/>
    <w:next w:val="Normal"/>
    <w:pPr>
      <w:keepNext/>
      <w:keepLines/>
      <w:pBdr>
        <w:top w:val="nil"/>
        <w:left w:val="nil"/>
        <w:bottom w:val="nil"/>
        <w:right w:val="nil"/>
        <w:between w:val="nil"/>
      </w:pBdr>
      <w:spacing w:before="240" w:after="40"/>
      <w:outlineLvl w:val="3"/>
    </w:pPr>
    <w:rPr>
      <w:b/>
      <w:color w:val="000000"/>
    </w:rPr>
  </w:style>
  <w:style w:type="paragraph" w:styleId="Heading5">
    <w:name w:val="heading 5"/>
    <w:basedOn w:val="Normal"/>
    <w:next w:val="Normal"/>
    <w:pPr>
      <w:keepNext/>
      <w:keepLines/>
      <w:pBdr>
        <w:top w:val="nil"/>
        <w:left w:val="nil"/>
        <w:bottom w:val="nil"/>
        <w:right w:val="nil"/>
        <w:between w:val="nil"/>
      </w:pBdr>
      <w:spacing w:before="220" w:after="40"/>
      <w:outlineLvl w:val="4"/>
    </w:pPr>
    <w:rPr>
      <w:b/>
      <w:color w:val="000000"/>
      <w:sz w:val="22"/>
      <w:szCs w:val="22"/>
    </w:rPr>
  </w:style>
  <w:style w:type="paragraph" w:styleId="Heading6">
    <w:name w:val="heading 6"/>
    <w:basedOn w:val="Normal"/>
    <w:next w:val="Normal"/>
    <w:pPr>
      <w:keepNext/>
      <w:keepLines/>
      <w:pBdr>
        <w:top w:val="nil"/>
        <w:left w:val="nil"/>
        <w:bottom w:val="nil"/>
        <w:right w:val="nil"/>
        <w:between w:val="nil"/>
      </w:pBdr>
      <w:spacing w:before="200" w:after="40"/>
      <w:outlineLvl w:val="5"/>
    </w:pPr>
    <w:rPr>
      <w:b/>
      <w:color w:val="000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pBdr>
        <w:top w:val="nil"/>
        <w:left w:val="nil"/>
        <w:bottom w:val="nil"/>
        <w:right w:val="nil"/>
        <w:between w:val="nil"/>
      </w:pBdr>
      <w:spacing w:before="480" w:after="120"/>
    </w:pPr>
    <w:rPr>
      <w:b/>
      <w:color w:val="000000"/>
      <w:sz w:val="72"/>
      <w:szCs w:val="72"/>
    </w:rPr>
  </w:style>
  <w:style w:type="paragraph" w:styleId="Subtitle">
    <w:name w:val="Subtitle"/>
    <w:basedOn w:val="Normal"/>
    <w:next w:val="Normal"/>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character" w:styleId="Hyperlink">
    <w:name w:val="Hyperlink"/>
    <w:basedOn w:val="DefaultParagraphFont"/>
    <w:uiPriority w:val="99"/>
    <w:unhideWhenUsed/>
    <w:rsid w:val="0044608A"/>
    <w:rPr>
      <w:color w:val="0000FF" w:themeColor="hyperlink"/>
      <w:u w:val="single"/>
    </w:rPr>
  </w:style>
  <w:style w:type="paragraph" w:styleId="ListParagraph">
    <w:name w:val="List Paragraph"/>
    <w:basedOn w:val="Normal"/>
    <w:uiPriority w:val="34"/>
    <w:qFormat/>
    <w:rsid w:val="000C417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mailto:r_bruce.telfeyan@us.af.mil" TargetMode="External"/><Relationship Id="rId13" Type="http://schemas.openxmlformats.org/officeDocument/2006/relationships/hyperlink" Target="mailto:cgorski@ametsoc.org" TargetMode="External"/><Relationship Id="rId18" Type="http://schemas.openxmlformats.org/officeDocument/2006/relationships/image" Target="media/image2.emf"/><Relationship Id="rId26" Type="http://schemas.openxmlformats.org/officeDocument/2006/relationships/image" Target="media/image4.png"/><Relationship Id="rId3" Type="http://schemas.openxmlformats.org/officeDocument/2006/relationships/settings" Target="settings.xml"/><Relationship Id="rId21" Type="http://schemas.openxmlformats.org/officeDocument/2006/relationships/oleObject" Target="embeddings/oleObject1.bin"/><Relationship Id="rId7" Type="http://schemas.openxmlformats.org/officeDocument/2006/relationships/hyperlink" Target="mailto:rbt48@cox.net" TargetMode="External"/><Relationship Id="rId12" Type="http://schemas.openxmlformats.org/officeDocument/2006/relationships/hyperlink" Target="mailto:kseitter@ametsoc.org" TargetMode="External"/><Relationship Id="rId17" Type="http://schemas.openxmlformats.org/officeDocument/2006/relationships/hyperlink" Target="mailto:gwhittaker@ametsoc.org" TargetMode="External"/><Relationship Id="rId25" Type="http://schemas.openxmlformats.org/officeDocument/2006/relationships/hyperlink" Target="mailto:genene.fisher@noaa.gov" TargetMode="External"/><Relationship Id="rId2" Type="http://schemas.openxmlformats.org/officeDocument/2006/relationships/styles" Target="styles.xml"/><Relationship Id="rId16" Type="http://schemas.openxmlformats.org/officeDocument/2006/relationships/hyperlink" Target="mailto:bpapa@ametsoc.org" TargetMode="External"/><Relationship Id="rId20" Type="http://schemas.openxmlformats.org/officeDocument/2006/relationships/image" Target="media/image3.emf"/><Relationship Id="rId1" Type="http://schemas.openxmlformats.org/officeDocument/2006/relationships/numbering" Target="numbering.xml"/><Relationship Id="rId6" Type="http://schemas.openxmlformats.org/officeDocument/2006/relationships/hyperlink" Target="mailto:rbt48@cox.net" TargetMode="External"/><Relationship Id="rId11" Type="http://schemas.openxmlformats.org/officeDocument/2006/relationships/hyperlink" Target="mailto:desai@aos.wisc.edu" TargetMode="External"/><Relationship Id="rId24" Type="http://schemas.openxmlformats.org/officeDocument/2006/relationships/hyperlink" Target="mailto:david.stensrud@psu.edu" TargetMode="External"/><Relationship Id="rId5" Type="http://schemas.openxmlformats.org/officeDocument/2006/relationships/image" Target="media/image1.jfif"/><Relationship Id="rId15" Type="http://schemas.openxmlformats.org/officeDocument/2006/relationships/hyperlink" Target="mailto:phiggins@ametsoc.org" TargetMode="External"/><Relationship Id="rId23" Type="http://schemas.openxmlformats.org/officeDocument/2006/relationships/hyperlink" Target="about:blank" TargetMode="External"/><Relationship Id="rId28" Type="http://schemas.openxmlformats.org/officeDocument/2006/relationships/theme" Target="theme/theme1.xml"/><Relationship Id="rId10" Type="http://schemas.openxmlformats.org/officeDocument/2006/relationships/hyperlink" Target="mailto:genene.fisher@noaa.gov" TargetMode="External"/><Relationship Id="rId19" Type="http://schemas.openxmlformats.org/officeDocument/2006/relationships/package" Target="embeddings/Microsoft_PowerPoint_Presentation.pptx"/><Relationship Id="rId4" Type="http://schemas.openxmlformats.org/officeDocument/2006/relationships/webSettings" Target="webSettings.xml"/><Relationship Id="rId9" Type="http://schemas.openxmlformats.org/officeDocument/2006/relationships/hyperlink" Target="mailto:david.stensrud@psu.edu" TargetMode="External"/><Relationship Id="rId14" Type="http://schemas.openxmlformats.org/officeDocument/2006/relationships/hyperlink" Target="mailto:cgorski@ametsoc.org" TargetMode="External"/><Relationship Id="rId22" Type="http://schemas.openxmlformats.org/officeDocument/2006/relationships/hyperlink" Target="https://community.ametsoc.org"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30</TotalTime>
  <Pages>10</Pages>
  <Words>2971</Words>
  <Characters>16938</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
    </vt:vector>
  </TitlesOfParts>
  <Company>U.S. Air Force</Company>
  <LinksUpToDate>false</LinksUpToDate>
  <CharactersWithSpaces>19870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TELFEYAN, R BRUCE B GS-13 USAF ACC 2 WXG/557 WW/XP</dc:creator>
  <cp:lastModifiedBy>TELFEYAN, R B GS-13 USAF ACC 2 WXG/557 WW/XP</cp:lastModifiedBy>
  <cp:revision>7</cp:revision>
  <dcterms:created xsi:type="dcterms:W3CDTF">2019-01-29T03:49:00Z</dcterms:created>
  <dcterms:modified xsi:type="dcterms:W3CDTF">2019-01-31T16:37:00Z</dcterms:modified>
</cp:coreProperties>
</file>