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EB69" w14:textId="77777777" w:rsidR="007C537D" w:rsidRPr="00BF027E" w:rsidRDefault="00861AF8" w:rsidP="00BF027E">
      <w:pPr>
        <w:spacing w:after="0"/>
        <w:jc w:val="center"/>
        <w:rPr>
          <w:rFonts w:ascii="Times New Roman" w:hAnsi="Times New Roman" w:cs="Times New Roman"/>
          <w:b/>
          <w:color w:val="000000" w:themeColor="text1"/>
          <w:sz w:val="28"/>
          <w:szCs w:val="28"/>
        </w:rPr>
      </w:pPr>
      <w:r w:rsidRPr="00BF5962">
        <w:rPr>
          <w:rFonts w:ascii="Times New Roman" w:hAnsi="Times New Roman" w:cs="Times New Roman"/>
          <w:b/>
          <w:color w:val="000000" w:themeColor="text1"/>
          <w:sz w:val="28"/>
          <w:szCs w:val="28"/>
        </w:rPr>
        <w:t xml:space="preserve">Quarterly </w:t>
      </w:r>
      <w:r w:rsidR="00FF3D9A">
        <w:rPr>
          <w:rFonts w:ascii="Times New Roman" w:hAnsi="Times New Roman" w:cs="Times New Roman"/>
          <w:b/>
          <w:color w:val="000000" w:themeColor="text1"/>
          <w:sz w:val="28"/>
          <w:szCs w:val="28"/>
        </w:rPr>
        <w:t xml:space="preserve">Meeting </w:t>
      </w:r>
      <w:r w:rsidRPr="00BF5962">
        <w:rPr>
          <w:rFonts w:ascii="Times New Roman" w:hAnsi="Times New Roman" w:cs="Times New Roman"/>
          <w:b/>
          <w:color w:val="000000" w:themeColor="text1"/>
          <w:sz w:val="28"/>
          <w:szCs w:val="28"/>
        </w:rPr>
        <w:t xml:space="preserve">for </w:t>
      </w:r>
      <w:r w:rsidR="00BF5962" w:rsidRPr="00BF5962">
        <w:rPr>
          <w:rFonts w:ascii="Times New Roman" w:hAnsi="Times New Roman" w:cs="Times New Roman"/>
          <w:b/>
          <w:color w:val="000000" w:themeColor="text1"/>
          <w:sz w:val="28"/>
          <w:szCs w:val="28"/>
        </w:rPr>
        <w:t>t</w:t>
      </w:r>
      <w:r w:rsidRPr="00BF5962">
        <w:rPr>
          <w:rFonts w:ascii="Times New Roman" w:hAnsi="Times New Roman" w:cs="Times New Roman"/>
          <w:b/>
          <w:color w:val="000000" w:themeColor="text1"/>
          <w:sz w:val="28"/>
          <w:szCs w:val="28"/>
        </w:rPr>
        <w:t>he American Meteorological Society (AMS) Committee for Satellite Meteorology, Oceanography and Climatology</w:t>
      </w:r>
      <w:r w:rsidR="00BF027E">
        <w:rPr>
          <w:rFonts w:ascii="Times New Roman" w:hAnsi="Times New Roman" w:cs="Times New Roman"/>
          <w:b/>
          <w:color w:val="000000" w:themeColor="text1"/>
          <w:sz w:val="28"/>
          <w:szCs w:val="28"/>
        </w:rPr>
        <w:t xml:space="preserve"> Meeting </w:t>
      </w:r>
      <w:r w:rsidR="00473236">
        <w:rPr>
          <w:rFonts w:ascii="Times New Roman" w:hAnsi="Times New Roman" w:cs="Times New Roman"/>
          <w:b/>
          <w:color w:val="000000" w:themeColor="text1"/>
          <w:sz w:val="28"/>
          <w:szCs w:val="28"/>
        </w:rPr>
        <w:t>Minutes</w:t>
      </w:r>
    </w:p>
    <w:p w14:paraId="4273E420" w14:textId="08835C4C" w:rsidR="007C537D" w:rsidRPr="007C537D" w:rsidRDefault="007C537D" w:rsidP="007C537D">
      <w:pPr>
        <w:spacing w:after="0" w:line="240" w:lineRule="auto"/>
        <w:rPr>
          <w:rFonts w:ascii="Times New Roman" w:hAnsi="Times New Roman" w:cs="Times New Roman"/>
          <w:b/>
          <w:color w:val="FF0000"/>
          <w:sz w:val="28"/>
          <w:szCs w:val="28"/>
        </w:rPr>
      </w:pPr>
      <w:r w:rsidRPr="007C537D">
        <w:rPr>
          <w:rFonts w:ascii="Times New Roman" w:hAnsi="Times New Roman" w:cs="Times New Roman"/>
          <w:b/>
          <w:color w:val="FF0000"/>
          <w:sz w:val="28"/>
          <w:szCs w:val="28"/>
        </w:rPr>
        <w:t xml:space="preserve">Time: </w:t>
      </w:r>
      <w:r w:rsidR="005532FF">
        <w:rPr>
          <w:rFonts w:ascii="Times New Roman" w:hAnsi="Times New Roman" w:cs="Times New Roman"/>
          <w:b/>
          <w:color w:val="FF0000"/>
          <w:sz w:val="28"/>
          <w:szCs w:val="28"/>
        </w:rPr>
        <w:t>7</w:t>
      </w:r>
      <w:r w:rsidRPr="007C537D">
        <w:rPr>
          <w:rFonts w:ascii="Times New Roman" w:hAnsi="Times New Roman" w:cs="Times New Roman"/>
          <w:b/>
          <w:color w:val="FF0000"/>
          <w:sz w:val="28"/>
          <w:szCs w:val="28"/>
        </w:rPr>
        <w:t>:00-</w:t>
      </w:r>
      <w:r w:rsidR="005532FF">
        <w:rPr>
          <w:rFonts w:ascii="Times New Roman" w:hAnsi="Times New Roman" w:cs="Times New Roman"/>
          <w:b/>
          <w:color w:val="FF0000"/>
          <w:sz w:val="28"/>
          <w:szCs w:val="28"/>
        </w:rPr>
        <w:t>8</w:t>
      </w:r>
      <w:r w:rsidRPr="007C537D">
        <w:rPr>
          <w:rFonts w:ascii="Times New Roman" w:hAnsi="Times New Roman" w:cs="Times New Roman"/>
          <w:b/>
          <w:color w:val="FF0000"/>
          <w:sz w:val="28"/>
          <w:szCs w:val="28"/>
        </w:rPr>
        <w:t>:</w:t>
      </w:r>
      <w:r w:rsidR="0064159B">
        <w:rPr>
          <w:rFonts w:ascii="Times New Roman" w:hAnsi="Times New Roman" w:cs="Times New Roman"/>
          <w:b/>
          <w:color w:val="FF0000"/>
          <w:sz w:val="28"/>
          <w:szCs w:val="28"/>
        </w:rPr>
        <w:t>3</w:t>
      </w:r>
      <w:r w:rsidR="00616614">
        <w:rPr>
          <w:rFonts w:ascii="Times New Roman" w:hAnsi="Times New Roman" w:cs="Times New Roman"/>
          <w:b/>
          <w:color w:val="FF0000"/>
          <w:sz w:val="28"/>
          <w:szCs w:val="28"/>
        </w:rPr>
        <w:t>0</w:t>
      </w:r>
      <w:r w:rsidR="005532FF">
        <w:rPr>
          <w:rFonts w:ascii="Times New Roman" w:hAnsi="Times New Roman" w:cs="Times New Roman"/>
          <w:b/>
          <w:color w:val="FF0000"/>
          <w:sz w:val="28"/>
          <w:szCs w:val="28"/>
        </w:rPr>
        <w:t>a</w:t>
      </w:r>
      <w:r w:rsidRPr="007C537D">
        <w:rPr>
          <w:rFonts w:ascii="Times New Roman" w:hAnsi="Times New Roman" w:cs="Times New Roman"/>
          <w:b/>
          <w:color w:val="FF0000"/>
          <w:sz w:val="28"/>
          <w:szCs w:val="28"/>
        </w:rPr>
        <w:t>m</w:t>
      </w:r>
      <w:r w:rsidR="005329C4">
        <w:rPr>
          <w:rFonts w:ascii="Times New Roman" w:hAnsi="Times New Roman" w:cs="Times New Roman"/>
          <w:b/>
          <w:color w:val="FF0000"/>
          <w:sz w:val="28"/>
          <w:szCs w:val="28"/>
        </w:rPr>
        <w:t xml:space="preserve"> </w:t>
      </w:r>
      <w:r w:rsidR="0064159B">
        <w:rPr>
          <w:rFonts w:ascii="Times New Roman" w:hAnsi="Times New Roman" w:cs="Times New Roman"/>
          <w:b/>
          <w:color w:val="FF0000"/>
          <w:sz w:val="28"/>
          <w:szCs w:val="28"/>
        </w:rPr>
        <w:t>E</w:t>
      </w:r>
      <w:r w:rsidR="00350C61">
        <w:rPr>
          <w:rFonts w:ascii="Times New Roman" w:hAnsi="Times New Roman" w:cs="Times New Roman"/>
          <w:b/>
          <w:color w:val="FF0000"/>
          <w:sz w:val="28"/>
          <w:szCs w:val="28"/>
        </w:rPr>
        <w:t>D</w:t>
      </w:r>
      <w:r w:rsidR="00E640C2">
        <w:rPr>
          <w:rFonts w:ascii="Times New Roman" w:hAnsi="Times New Roman" w:cs="Times New Roman"/>
          <w:b/>
          <w:color w:val="FF0000"/>
          <w:sz w:val="28"/>
          <w:szCs w:val="28"/>
        </w:rPr>
        <w:t>T</w:t>
      </w:r>
    </w:p>
    <w:p w14:paraId="73037650" w14:textId="4E93A3F7" w:rsidR="00861AF8" w:rsidRDefault="007C537D" w:rsidP="007C537D">
      <w:pPr>
        <w:spacing w:after="0" w:line="240" w:lineRule="auto"/>
        <w:rPr>
          <w:rFonts w:ascii="Times New Roman" w:hAnsi="Times New Roman" w:cs="Times New Roman"/>
          <w:b/>
          <w:color w:val="FF0000"/>
          <w:sz w:val="28"/>
          <w:szCs w:val="28"/>
        </w:rPr>
      </w:pPr>
      <w:r w:rsidRPr="007C537D">
        <w:rPr>
          <w:rFonts w:ascii="Times New Roman" w:hAnsi="Times New Roman" w:cs="Times New Roman"/>
          <w:b/>
          <w:color w:val="FF0000"/>
          <w:sz w:val="28"/>
          <w:szCs w:val="28"/>
        </w:rPr>
        <w:t xml:space="preserve">Date: </w:t>
      </w:r>
      <w:r w:rsidR="005532FF">
        <w:rPr>
          <w:rFonts w:ascii="Times New Roman" w:hAnsi="Times New Roman" w:cs="Times New Roman"/>
          <w:b/>
          <w:color w:val="FF0000"/>
          <w:sz w:val="28"/>
          <w:szCs w:val="28"/>
        </w:rPr>
        <w:t>January</w:t>
      </w:r>
      <w:r w:rsidR="00BA287E">
        <w:rPr>
          <w:rFonts w:ascii="Times New Roman" w:hAnsi="Times New Roman" w:cs="Times New Roman"/>
          <w:b/>
          <w:color w:val="FF0000"/>
          <w:sz w:val="28"/>
          <w:szCs w:val="28"/>
        </w:rPr>
        <w:t xml:space="preserve"> </w:t>
      </w:r>
      <w:r w:rsidR="005532FF">
        <w:rPr>
          <w:rFonts w:ascii="Times New Roman" w:hAnsi="Times New Roman" w:cs="Times New Roman"/>
          <w:b/>
          <w:color w:val="FF0000"/>
          <w:sz w:val="28"/>
          <w:szCs w:val="28"/>
        </w:rPr>
        <w:t>16</w:t>
      </w:r>
      <w:r w:rsidRPr="007C537D">
        <w:rPr>
          <w:rFonts w:ascii="Times New Roman" w:hAnsi="Times New Roman" w:cs="Times New Roman"/>
          <w:b/>
          <w:color w:val="FF0000"/>
          <w:sz w:val="28"/>
          <w:szCs w:val="28"/>
        </w:rPr>
        <w:t xml:space="preserve">, </w:t>
      </w:r>
      <w:r w:rsidR="00861AF8" w:rsidRPr="007C537D">
        <w:rPr>
          <w:rFonts w:ascii="Times New Roman" w:hAnsi="Times New Roman" w:cs="Times New Roman"/>
          <w:b/>
          <w:color w:val="FF0000"/>
          <w:sz w:val="28"/>
          <w:szCs w:val="28"/>
        </w:rPr>
        <w:t>20</w:t>
      </w:r>
      <w:r w:rsidR="005532FF">
        <w:rPr>
          <w:rFonts w:ascii="Times New Roman" w:hAnsi="Times New Roman" w:cs="Times New Roman"/>
          <w:b/>
          <w:color w:val="FF0000"/>
          <w:sz w:val="28"/>
          <w:szCs w:val="28"/>
        </w:rPr>
        <w:t>20</w:t>
      </w:r>
    </w:p>
    <w:p w14:paraId="66DEE155" w14:textId="77777777" w:rsidR="003C556E" w:rsidRDefault="003C556E" w:rsidP="007C537D">
      <w:pPr>
        <w:spacing w:after="0" w:line="240" w:lineRule="auto"/>
        <w:rPr>
          <w:rFonts w:ascii="Times New Roman" w:hAnsi="Times New Roman" w:cs="Times New Roman"/>
          <w:b/>
          <w:color w:val="FF0000"/>
          <w:sz w:val="28"/>
          <w:szCs w:val="28"/>
        </w:rPr>
      </w:pPr>
    </w:p>
    <w:p w14:paraId="0F7766E7" w14:textId="77777777" w:rsidR="00BF027E" w:rsidRPr="00921BDC" w:rsidRDefault="00BF027E" w:rsidP="00921BDC">
      <w:pPr>
        <w:pStyle w:val="ListParagraph"/>
        <w:numPr>
          <w:ilvl w:val="0"/>
          <w:numId w:val="13"/>
        </w:numPr>
        <w:spacing w:after="0" w:line="240" w:lineRule="auto"/>
        <w:rPr>
          <w:rFonts w:ascii="Times New Roman" w:hAnsi="Times New Roman" w:cs="Times New Roman"/>
          <w:b/>
          <w:sz w:val="28"/>
          <w:szCs w:val="28"/>
        </w:rPr>
      </w:pPr>
      <w:r w:rsidRPr="00921BDC">
        <w:rPr>
          <w:rFonts w:ascii="Times New Roman" w:hAnsi="Times New Roman" w:cs="Times New Roman"/>
          <w:b/>
          <w:sz w:val="28"/>
          <w:szCs w:val="28"/>
        </w:rPr>
        <w:t>Meeting Participants</w:t>
      </w:r>
    </w:p>
    <w:p w14:paraId="72B36A68" w14:textId="77777777" w:rsidR="004B66AD" w:rsidRDefault="004B66AD" w:rsidP="007C537D">
      <w:pPr>
        <w:spacing w:after="0" w:line="240" w:lineRule="auto"/>
        <w:rPr>
          <w:rFonts w:ascii="Times New Roman" w:hAnsi="Times New Roman" w:cs="Times New Roman"/>
          <w:sz w:val="28"/>
          <w:szCs w:val="28"/>
        </w:rPr>
      </w:pPr>
    </w:p>
    <w:p w14:paraId="6806045A" w14:textId="04511A15" w:rsidR="0033594A" w:rsidRDefault="00E640C2" w:rsidP="007C537D">
      <w:pPr>
        <w:spacing w:after="0" w:line="240" w:lineRule="auto"/>
        <w:rPr>
          <w:rFonts w:ascii="Times New Roman" w:hAnsi="Times New Roman" w:cs="Times New Roman"/>
          <w:sz w:val="28"/>
          <w:szCs w:val="28"/>
        </w:rPr>
      </w:pPr>
      <w:r>
        <w:rPr>
          <w:rFonts w:ascii="Times New Roman" w:hAnsi="Times New Roman" w:cs="Times New Roman"/>
          <w:sz w:val="28"/>
          <w:szCs w:val="28"/>
        </w:rPr>
        <w:t>The following members</w:t>
      </w:r>
      <w:r w:rsidR="0033594A">
        <w:rPr>
          <w:rFonts w:ascii="Times New Roman" w:hAnsi="Times New Roman" w:cs="Times New Roman"/>
          <w:sz w:val="28"/>
          <w:szCs w:val="28"/>
        </w:rPr>
        <w:t xml:space="preserve"> participated in the AMS Satellite Meteorology, Oceanography and Climatology (SatMOC) Committee meeting held </w:t>
      </w:r>
      <w:r w:rsidR="00AD4E30">
        <w:rPr>
          <w:rFonts w:ascii="Times New Roman" w:hAnsi="Times New Roman" w:cs="Times New Roman"/>
          <w:sz w:val="28"/>
          <w:szCs w:val="28"/>
        </w:rPr>
        <w:t>at the Westin Waterfront Hotel in Boston</w:t>
      </w:r>
      <w:r>
        <w:rPr>
          <w:rFonts w:ascii="Times New Roman" w:hAnsi="Times New Roman" w:cs="Times New Roman"/>
          <w:sz w:val="28"/>
          <w:szCs w:val="28"/>
        </w:rPr>
        <w:t xml:space="preserve"> on </w:t>
      </w:r>
      <w:r w:rsidR="00BA287E">
        <w:rPr>
          <w:rFonts w:ascii="Times New Roman" w:hAnsi="Times New Roman" w:cs="Times New Roman"/>
          <w:sz w:val="28"/>
          <w:szCs w:val="28"/>
        </w:rPr>
        <w:t>T</w:t>
      </w:r>
      <w:r w:rsidR="00AD4E30">
        <w:rPr>
          <w:rFonts w:ascii="Times New Roman" w:hAnsi="Times New Roman" w:cs="Times New Roman"/>
          <w:sz w:val="28"/>
          <w:szCs w:val="28"/>
        </w:rPr>
        <w:t>hursday</w:t>
      </w:r>
      <w:r w:rsidR="00FF3D9A">
        <w:rPr>
          <w:rFonts w:ascii="Times New Roman" w:hAnsi="Times New Roman" w:cs="Times New Roman"/>
          <w:sz w:val="28"/>
          <w:szCs w:val="28"/>
        </w:rPr>
        <w:t xml:space="preserve">, </w:t>
      </w:r>
      <w:r w:rsidR="005532FF">
        <w:rPr>
          <w:rFonts w:ascii="Times New Roman" w:hAnsi="Times New Roman" w:cs="Times New Roman"/>
          <w:sz w:val="28"/>
          <w:szCs w:val="28"/>
        </w:rPr>
        <w:t>January 16</w:t>
      </w:r>
      <w:r w:rsidR="00FF3D9A">
        <w:rPr>
          <w:rFonts w:ascii="Times New Roman" w:hAnsi="Times New Roman" w:cs="Times New Roman"/>
          <w:sz w:val="28"/>
          <w:szCs w:val="28"/>
        </w:rPr>
        <w:t>, 20</w:t>
      </w:r>
      <w:r w:rsidR="005532FF">
        <w:rPr>
          <w:rFonts w:ascii="Times New Roman" w:hAnsi="Times New Roman" w:cs="Times New Roman"/>
          <w:sz w:val="28"/>
          <w:szCs w:val="28"/>
        </w:rPr>
        <w:t>20</w:t>
      </w:r>
      <w:r w:rsidR="0033594A">
        <w:rPr>
          <w:rFonts w:ascii="Times New Roman" w:hAnsi="Times New Roman" w:cs="Times New Roman"/>
          <w:sz w:val="28"/>
          <w:szCs w:val="28"/>
        </w:rPr>
        <w:t>.</w:t>
      </w:r>
    </w:p>
    <w:p w14:paraId="49E1D22D" w14:textId="77777777" w:rsidR="00BF027E" w:rsidRDefault="00BF027E" w:rsidP="007C537D">
      <w:pPr>
        <w:spacing w:after="0" w:line="240" w:lineRule="auto"/>
        <w:rPr>
          <w:rFonts w:ascii="Times New Roman" w:hAnsi="Times New Roman" w:cs="Times New Roman"/>
          <w:sz w:val="28"/>
          <w:szCs w:val="28"/>
        </w:rPr>
      </w:pPr>
    </w:p>
    <w:tbl>
      <w:tblPr>
        <w:tblStyle w:val="TableGrid"/>
        <w:tblW w:w="8725" w:type="dxa"/>
        <w:tblInd w:w="625" w:type="dxa"/>
        <w:tblLook w:val="04A0" w:firstRow="1" w:lastRow="0" w:firstColumn="1" w:lastColumn="0" w:noHBand="0" w:noVBand="1"/>
      </w:tblPr>
      <w:tblGrid>
        <w:gridCol w:w="2520"/>
        <w:gridCol w:w="2317"/>
        <w:gridCol w:w="3888"/>
      </w:tblGrid>
      <w:tr w:rsidR="005A18BF" w14:paraId="5BE0770D" w14:textId="77777777" w:rsidTr="00563691">
        <w:tc>
          <w:tcPr>
            <w:tcW w:w="2520" w:type="dxa"/>
            <w:shd w:val="clear" w:color="auto" w:fill="A6A6A6" w:themeFill="background1" w:themeFillShade="A6"/>
          </w:tcPr>
          <w:p w14:paraId="7748EE3F" w14:textId="77777777" w:rsidR="005A18BF" w:rsidRPr="005A18BF" w:rsidRDefault="005A18BF" w:rsidP="005A18BF">
            <w:pPr>
              <w:jc w:val="center"/>
              <w:rPr>
                <w:rFonts w:ascii="Times New Roman" w:eastAsia="Times New Roman" w:hAnsi="Times New Roman" w:cs="Times New Roman"/>
                <w:b/>
                <w:sz w:val="28"/>
                <w:szCs w:val="28"/>
              </w:rPr>
            </w:pPr>
            <w:r w:rsidRPr="005A18BF">
              <w:rPr>
                <w:rFonts w:ascii="Times New Roman" w:eastAsia="Times New Roman" w:hAnsi="Times New Roman" w:cs="Times New Roman"/>
                <w:b/>
                <w:color w:val="000000"/>
                <w:kern w:val="24"/>
                <w:sz w:val="28"/>
                <w:szCs w:val="28"/>
              </w:rPr>
              <w:t xml:space="preserve">Name </w:t>
            </w:r>
          </w:p>
        </w:tc>
        <w:tc>
          <w:tcPr>
            <w:tcW w:w="2317" w:type="dxa"/>
            <w:shd w:val="clear" w:color="auto" w:fill="A6A6A6" w:themeFill="background1" w:themeFillShade="A6"/>
          </w:tcPr>
          <w:p w14:paraId="43E8E84A" w14:textId="77777777" w:rsidR="005A18BF" w:rsidRPr="005A18BF" w:rsidRDefault="005A18BF" w:rsidP="005A18BF">
            <w:pPr>
              <w:jc w:val="center"/>
              <w:rPr>
                <w:rFonts w:ascii="Times New Roman" w:eastAsia="Times New Roman" w:hAnsi="Times New Roman" w:cs="Times New Roman"/>
                <w:b/>
                <w:sz w:val="28"/>
                <w:szCs w:val="28"/>
              </w:rPr>
            </w:pPr>
            <w:r w:rsidRPr="005A18BF">
              <w:rPr>
                <w:rFonts w:ascii="Times New Roman" w:eastAsia="Times New Roman" w:hAnsi="Times New Roman" w:cs="Times New Roman"/>
                <w:b/>
                <w:color w:val="000000"/>
                <w:kern w:val="24"/>
                <w:sz w:val="28"/>
                <w:szCs w:val="28"/>
              </w:rPr>
              <w:t xml:space="preserve">Affiliation </w:t>
            </w:r>
          </w:p>
        </w:tc>
        <w:tc>
          <w:tcPr>
            <w:tcW w:w="3888" w:type="dxa"/>
            <w:shd w:val="clear" w:color="auto" w:fill="A6A6A6" w:themeFill="background1" w:themeFillShade="A6"/>
          </w:tcPr>
          <w:p w14:paraId="59242D08" w14:textId="77777777" w:rsidR="005A18BF" w:rsidRPr="005A18BF" w:rsidRDefault="005A18BF" w:rsidP="005A18BF">
            <w:pPr>
              <w:jc w:val="center"/>
              <w:rPr>
                <w:rFonts w:ascii="Times New Roman" w:eastAsia="Times New Roman" w:hAnsi="Times New Roman" w:cs="Times New Roman"/>
                <w:b/>
                <w:sz w:val="28"/>
                <w:szCs w:val="28"/>
              </w:rPr>
            </w:pPr>
            <w:r w:rsidRPr="005A18BF">
              <w:rPr>
                <w:rFonts w:ascii="Times New Roman" w:eastAsia="Calibri" w:hAnsi="Times New Roman" w:cs="Times New Roman"/>
                <w:b/>
                <w:color w:val="000000"/>
                <w:kern w:val="24"/>
                <w:sz w:val="28"/>
                <w:szCs w:val="28"/>
              </w:rPr>
              <w:t>Email  Address</w:t>
            </w:r>
          </w:p>
        </w:tc>
      </w:tr>
      <w:tr w:rsidR="005A18BF" w14:paraId="2B25725C" w14:textId="77777777" w:rsidTr="00563691">
        <w:tc>
          <w:tcPr>
            <w:tcW w:w="2520" w:type="dxa"/>
          </w:tcPr>
          <w:p w14:paraId="57E3ECC2" w14:textId="77777777" w:rsidR="005A18BF" w:rsidRPr="00621AFA" w:rsidRDefault="005A18BF" w:rsidP="005A18BF">
            <w:pPr>
              <w:rPr>
                <w:rFonts w:ascii="Times New Roman" w:eastAsia="Times New Roman" w:hAnsi="Times New Roman" w:cs="Times New Roman"/>
                <w:sz w:val="28"/>
                <w:szCs w:val="28"/>
              </w:rPr>
            </w:pPr>
            <w:r w:rsidRPr="00621AFA">
              <w:rPr>
                <w:rFonts w:ascii="Times New Roman" w:eastAsia="Times New Roman" w:hAnsi="Times New Roman" w:cs="Times New Roman"/>
                <w:color w:val="000000"/>
                <w:kern w:val="24"/>
                <w:sz w:val="28"/>
                <w:szCs w:val="28"/>
              </w:rPr>
              <w:t>Jordan Gerth</w:t>
            </w:r>
          </w:p>
        </w:tc>
        <w:tc>
          <w:tcPr>
            <w:tcW w:w="2317" w:type="dxa"/>
          </w:tcPr>
          <w:p w14:paraId="5DFEA398" w14:textId="7BF9EDFC" w:rsidR="005A18BF" w:rsidRPr="009958C3" w:rsidRDefault="00CC6BA3" w:rsidP="005A18BF">
            <w:pPr>
              <w:rPr>
                <w:rFonts w:ascii="Times New Roman" w:eastAsia="Times New Roman" w:hAnsi="Times New Roman" w:cs="Times New Roman"/>
                <w:sz w:val="28"/>
                <w:szCs w:val="28"/>
              </w:rPr>
            </w:pPr>
            <w:r>
              <w:rPr>
                <w:rFonts w:ascii="Times New Roman" w:eastAsia="Times New Roman" w:hAnsi="Times New Roman" w:cs="Times New Roman"/>
                <w:sz w:val="28"/>
                <w:szCs w:val="28"/>
              </w:rPr>
              <w:t>NOAA/NWS</w:t>
            </w:r>
          </w:p>
        </w:tc>
        <w:tc>
          <w:tcPr>
            <w:tcW w:w="3888" w:type="dxa"/>
          </w:tcPr>
          <w:p w14:paraId="0CD6E540" w14:textId="4AC1397E" w:rsidR="005A18BF" w:rsidRPr="0039763E" w:rsidRDefault="0039763E" w:rsidP="005A18BF">
            <w:pPr>
              <w:rPr>
                <w:rFonts w:ascii="Times New Roman" w:eastAsia="Times New Roman" w:hAnsi="Times New Roman" w:cs="Times New Roman"/>
                <w:sz w:val="28"/>
                <w:szCs w:val="28"/>
              </w:rPr>
            </w:pPr>
            <w:r>
              <w:rPr>
                <w:rFonts w:ascii="Times New Roman" w:hAnsi="Times New Roman" w:cs="Times New Roman"/>
                <w:sz w:val="28"/>
                <w:szCs w:val="28"/>
              </w:rPr>
              <w:t>j</w:t>
            </w:r>
            <w:r w:rsidRPr="0039763E">
              <w:rPr>
                <w:rFonts w:ascii="Times New Roman" w:hAnsi="Times New Roman" w:cs="Times New Roman"/>
                <w:sz w:val="28"/>
                <w:szCs w:val="28"/>
              </w:rPr>
              <w:t>ordan.gerth@noaa.gov</w:t>
            </w:r>
          </w:p>
        </w:tc>
      </w:tr>
      <w:tr w:rsidR="005A18BF" w14:paraId="766CFE7F" w14:textId="77777777" w:rsidTr="00563691">
        <w:tc>
          <w:tcPr>
            <w:tcW w:w="2520" w:type="dxa"/>
          </w:tcPr>
          <w:p w14:paraId="56A11068" w14:textId="77777777" w:rsidR="005A18BF" w:rsidRPr="00621AFA" w:rsidRDefault="005A18BF" w:rsidP="005A18BF">
            <w:pPr>
              <w:rPr>
                <w:rFonts w:ascii="Times New Roman" w:eastAsia="Times New Roman" w:hAnsi="Times New Roman" w:cs="Times New Roman"/>
                <w:sz w:val="28"/>
                <w:szCs w:val="28"/>
              </w:rPr>
            </w:pPr>
            <w:r w:rsidRPr="00621AFA">
              <w:rPr>
                <w:rFonts w:ascii="Times New Roman" w:eastAsia="Times New Roman" w:hAnsi="Times New Roman" w:cs="Times New Roman"/>
                <w:color w:val="000000"/>
                <w:kern w:val="24"/>
                <w:sz w:val="28"/>
                <w:szCs w:val="28"/>
              </w:rPr>
              <w:t>Mitch Goldberg</w:t>
            </w:r>
          </w:p>
        </w:tc>
        <w:tc>
          <w:tcPr>
            <w:tcW w:w="2317" w:type="dxa"/>
          </w:tcPr>
          <w:p w14:paraId="7BFF4F94" w14:textId="1CDF3D1F" w:rsidR="005A18BF" w:rsidRPr="009958C3" w:rsidRDefault="008B0AE1" w:rsidP="005A18BF">
            <w:pPr>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NOAA</w:t>
            </w:r>
            <w:r w:rsidR="00E21BD6">
              <w:rPr>
                <w:rFonts w:ascii="Times New Roman" w:eastAsia="Times New Roman" w:hAnsi="Times New Roman" w:cs="Times New Roman"/>
                <w:color w:val="000000"/>
                <w:kern w:val="24"/>
                <w:sz w:val="28"/>
                <w:szCs w:val="28"/>
              </w:rPr>
              <w:t>/NESDIS</w:t>
            </w:r>
          </w:p>
        </w:tc>
        <w:tc>
          <w:tcPr>
            <w:tcW w:w="3888" w:type="dxa"/>
          </w:tcPr>
          <w:p w14:paraId="0C9CCCE4" w14:textId="77777777" w:rsidR="005A18BF" w:rsidRPr="009958C3" w:rsidRDefault="00B56269" w:rsidP="005A18BF">
            <w:pPr>
              <w:rPr>
                <w:rFonts w:ascii="Times New Roman" w:eastAsia="Times New Roman" w:hAnsi="Times New Roman" w:cs="Times New Roman"/>
                <w:sz w:val="28"/>
                <w:szCs w:val="28"/>
              </w:rPr>
            </w:pPr>
            <w:hyperlink r:id="rId11" w:history="1">
              <w:r w:rsidR="005A18BF" w:rsidRPr="009958C3">
                <w:rPr>
                  <w:rFonts w:ascii="Times New Roman" w:eastAsia="Calibri" w:hAnsi="Times New Roman" w:cs="Times New Roman"/>
                  <w:color w:val="000000"/>
                  <w:kern w:val="24"/>
                  <w:sz w:val="28"/>
                  <w:szCs w:val="28"/>
                  <w:u w:val="single"/>
                </w:rPr>
                <w:t>Mitch.Goldberg@noaa.gov</w:t>
              </w:r>
            </w:hyperlink>
          </w:p>
        </w:tc>
      </w:tr>
      <w:tr w:rsidR="005A18BF" w14:paraId="387DFAD3" w14:textId="77777777" w:rsidTr="00563691">
        <w:tc>
          <w:tcPr>
            <w:tcW w:w="2520" w:type="dxa"/>
          </w:tcPr>
          <w:p w14:paraId="4E6C4CC4" w14:textId="77777777" w:rsidR="005A18BF" w:rsidRPr="00621AFA" w:rsidRDefault="005A18BF" w:rsidP="005A18BF">
            <w:pPr>
              <w:rPr>
                <w:rFonts w:ascii="Times New Roman" w:eastAsia="Times New Roman" w:hAnsi="Times New Roman" w:cs="Times New Roman"/>
                <w:sz w:val="28"/>
                <w:szCs w:val="28"/>
              </w:rPr>
            </w:pPr>
            <w:r w:rsidRPr="00621AFA">
              <w:rPr>
                <w:rFonts w:ascii="Times New Roman" w:eastAsia="Times New Roman" w:hAnsi="Times New Roman" w:cs="Times New Roman"/>
                <w:color w:val="000000"/>
                <w:kern w:val="24"/>
                <w:sz w:val="28"/>
                <w:szCs w:val="28"/>
              </w:rPr>
              <w:t>Phil Ardanuy</w:t>
            </w:r>
          </w:p>
        </w:tc>
        <w:tc>
          <w:tcPr>
            <w:tcW w:w="2317" w:type="dxa"/>
          </w:tcPr>
          <w:p w14:paraId="2BC9D425" w14:textId="77777777" w:rsidR="005A18BF" w:rsidRPr="009958C3" w:rsidRDefault="005A18BF" w:rsidP="005A18BF">
            <w:pPr>
              <w:rPr>
                <w:rFonts w:ascii="Times New Roman" w:eastAsia="Times New Roman" w:hAnsi="Times New Roman" w:cs="Times New Roman"/>
                <w:sz w:val="28"/>
                <w:szCs w:val="28"/>
              </w:rPr>
            </w:pPr>
            <w:r w:rsidRPr="009958C3">
              <w:rPr>
                <w:rFonts w:ascii="Times New Roman" w:eastAsia="Times New Roman" w:hAnsi="Times New Roman" w:cs="Times New Roman"/>
                <w:color w:val="000000"/>
                <w:kern w:val="24"/>
                <w:sz w:val="28"/>
                <w:szCs w:val="28"/>
              </w:rPr>
              <w:t>INNOVIM</w:t>
            </w:r>
          </w:p>
        </w:tc>
        <w:tc>
          <w:tcPr>
            <w:tcW w:w="3888" w:type="dxa"/>
          </w:tcPr>
          <w:p w14:paraId="78DC5A37" w14:textId="77777777" w:rsidR="005A18BF" w:rsidRPr="009958C3" w:rsidRDefault="00B56269" w:rsidP="005A18BF">
            <w:pPr>
              <w:rPr>
                <w:rFonts w:ascii="Times New Roman" w:eastAsia="Times New Roman" w:hAnsi="Times New Roman" w:cs="Times New Roman"/>
                <w:sz w:val="28"/>
                <w:szCs w:val="28"/>
              </w:rPr>
            </w:pPr>
            <w:hyperlink r:id="rId12" w:history="1">
              <w:r w:rsidR="005A18BF" w:rsidRPr="009958C3">
                <w:rPr>
                  <w:rFonts w:ascii="Times New Roman" w:eastAsia="Times New Roman" w:hAnsi="Times New Roman" w:cs="Times New Roman"/>
                  <w:color w:val="000000"/>
                  <w:kern w:val="24"/>
                  <w:sz w:val="28"/>
                  <w:szCs w:val="28"/>
                  <w:u w:val="single"/>
                </w:rPr>
                <w:t>philip7779@gmail.com</w:t>
              </w:r>
            </w:hyperlink>
          </w:p>
        </w:tc>
      </w:tr>
      <w:tr w:rsidR="00563691" w14:paraId="4C179DDA" w14:textId="77777777" w:rsidTr="00563691">
        <w:tc>
          <w:tcPr>
            <w:tcW w:w="2520" w:type="dxa"/>
          </w:tcPr>
          <w:p w14:paraId="4BF40FE7" w14:textId="77777777" w:rsidR="00563691" w:rsidRPr="00621AFA" w:rsidRDefault="00563691" w:rsidP="00563691">
            <w:pPr>
              <w:rPr>
                <w:rFonts w:ascii="Times New Roman" w:eastAsia="Times New Roman" w:hAnsi="Times New Roman" w:cs="Times New Roman"/>
                <w:sz w:val="28"/>
                <w:szCs w:val="28"/>
              </w:rPr>
            </w:pPr>
            <w:r w:rsidRPr="00621AFA">
              <w:rPr>
                <w:rFonts w:ascii="Times New Roman" w:eastAsia="Times New Roman" w:hAnsi="Times New Roman" w:cs="Times New Roman"/>
                <w:color w:val="000000"/>
                <w:kern w:val="24"/>
                <w:sz w:val="28"/>
                <w:szCs w:val="28"/>
              </w:rPr>
              <w:t>Kenneth Holmlund</w:t>
            </w:r>
          </w:p>
        </w:tc>
        <w:tc>
          <w:tcPr>
            <w:tcW w:w="2317" w:type="dxa"/>
          </w:tcPr>
          <w:p w14:paraId="6D12EA4E" w14:textId="77777777" w:rsidR="00563691" w:rsidRPr="009958C3" w:rsidRDefault="00563691" w:rsidP="00563691">
            <w:pPr>
              <w:rPr>
                <w:rFonts w:ascii="Times New Roman" w:eastAsia="Times New Roman" w:hAnsi="Times New Roman" w:cs="Times New Roman"/>
                <w:sz w:val="28"/>
                <w:szCs w:val="28"/>
              </w:rPr>
            </w:pPr>
            <w:r w:rsidRPr="009958C3">
              <w:rPr>
                <w:rFonts w:ascii="Times New Roman" w:eastAsia="Times New Roman" w:hAnsi="Times New Roman" w:cs="Times New Roman"/>
                <w:color w:val="000000"/>
                <w:kern w:val="24"/>
                <w:sz w:val="28"/>
                <w:szCs w:val="28"/>
              </w:rPr>
              <w:t xml:space="preserve">EUMETSAT </w:t>
            </w:r>
          </w:p>
        </w:tc>
        <w:tc>
          <w:tcPr>
            <w:tcW w:w="3888" w:type="dxa"/>
          </w:tcPr>
          <w:p w14:paraId="09B3A6EE" w14:textId="77777777" w:rsidR="00563691" w:rsidRPr="009958C3" w:rsidRDefault="00563691" w:rsidP="00563691">
            <w:pPr>
              <w:rPr>
                <w:rFonts w:ascii="Times New Roman" w:eastAsia="Times New Roman" w:hAnsi="Times New Roman" w:cs="Times New Roman"/>
                <w:sz w:val="28"/>
                <w:szCs w:val="28"/>
              </w:rPr>
            </w:pPr>
            <w:r w:rsidRPr="009958C3">
              <w:rPr>
                <w:rFonts w:ascii="Times New Roman" w:eastAsia="Times New Roman" w:hAnsi="Times New Roman" w:cs="Times New Roman"/>
                <w:color w:val="000000"/>
                <w:kern w:val="24"/>
                <w:sz w:val="28"/>
                <w:szCs w:val="28"/>
              </w:rPr>
              <w:t>kenneth.holmlund@eumetsat.int</w:t>
            </w:r>
          </w:p>
        </w:tc>
      </w:tr>
      <w:tr w:rsidR="00563691" w14:paraId="5DB71443" w14:textId="77777777" w:rsidTr="00563691">
        <w:tc>
          <w:tcPr>
            <w:tcW w:w="2520" w:type="dxa"/>
          </w:tcPr>
          <w:p w14:paraId="410F802C" w14:textId="3AFA111B" w:rsidR="00563691" w:rsidRPr="00621AFA" w:rsidRDefault="00563691" w:rsidP="00563691">
            <w:pPr>
              <w:rPr>
                <w:rFonts w:ascii="Times New Roman" w:eastAsia="Times New Roman" w:hAnsi="Times New Roman" w:cs="Times New Roman"/>
                <w:sz w:val="28"/>
                <w:szCs w:val="28"/>
              </w:rPr>
            </w:pPr>
            <w:r>
              <w:rPr>
                <w:rFonts w:ascii="Times New Roman" w:eastAsia="Times New Roman" w:hAnsi="Times New Roman" w:cs="Times New Roman"/>
                <w:sz w:val="28"/>
                <w:szCs w:val="28"/>
              </w:rPr>
              <w:t>Jamese Sims</w:t>
            </w:r>
          </w:p>
        </w:tc>
        <w:tc>
          <w:tcPr>
            <w:tcW w:w="2317" w:type="dxa"/>
          </w:tcPr>
          <w:p w14:paraId="0AB4F8DF" w14:textId="4509CC13" w:rsidR="00563691" w:rsidRPr="009958C3" w:rsidRDefault="00563691" w:rsidP="00563691">
            <w:pPr>
              <w:rPr>
                <w:rFonts w:ascii="Times New Roman" w:eastAsia="Times New Roman" w:hAnsi="Times New Roman" w:cs="Times New Roman"/>
                <w:sz w:val="28"/>
                <w:szCs w:val="28"/>
              </w:rPr>
            </w:pPr>
            <w:r>
              <w:rPr>
                <w:rFonts w:ascii="Times New Roman" w:eastAsia="Times New Roman" w:hAnsi="Times New Roman" w:cs="Times New Roman"/>
                <w:sz w:val="28"/>
                <w:szCs w:val="28"/>
              </w:rPr>
              <w:t>NOAA/OFCM</w:t>
            </w:r>
          </w:p>
        </w:tc>
        <w:tc>
          <w:tcPr>
            <w:tcW w:w="3888" w:type="dxa"/>
          </w:tcPr>
          <w:p w14:paraId="5BBC312B" w14:textId="75F2B210" w:rsidR="00563691" w:rsidRPr="009958C3" w:rsidRDefault="00563691" w:rsidP="00563691">
            <w:pPr>
              <w:rPr>
                <w:rFonts w:ascii="Times New Roman" w:eastAsia="Times New Roman" w:hAnsi="Times New Roman" w:cs="Times New Roman"/>
                <w:sz w:val="28"/>
                <w:szCs w:val="28"/>
              </w:rPr>
            </w:pPr>
            <w:r>
              <w:rPr>
                <w:rFonts w:ascii="Times New Roman" w:eastAsia="Times New Roman" w:hAnsi="Times New Roman" w:cs="Times New Roman"/>
                <w:sz w:val="28"/>
                <w:szCs w:val="28"/>
              </w:rPr>
              <w:t>Jamese.sims@noaa.gov</w:t>
            </w:r>
          </w:p>
        </w:tc>
      </w:tr>
      <w:tr w:rsidR="00563691" w14:paraId="3437A45F" w14:textId="77777777" w:rsidTr="00563691">
        <w:tc>
          <w:tcPr>
            <w:tcW w:w="2520" w:type="dxa"/>
          </w:tcPr>
          <w:p w14:paraId="53913FC8" w14:textId="77777777" w:rsidR="00563691" w:rsidRPr="00621AFA" w:rsidRDefault="00563691" w:rsidP="00563691">
            <w:pPr>
              <w:rPr>
                <w:rFonts w:ascii="Times New Roman" w:eastAsia="Times New Roman" w:hAnsi="Times New Roman" w:cs="Times New Roman"/>
                <w:color w:val="000000"/>
                <w:kern w:val="24"/>
                <w:sz w:val="28"/>
                <w:szCs w:val="28"/>
              </w:rPr>
            </w:pPr>
            <w:r w:rsidRPr="00621AFA">
              <w:rPr>
                <w:rFonts w:ascii="Times New Roman" w:eastAsia="Times New Roman" w:hAnsi="Times New Roman" w:cs="Times New Roman"/>
                <w:color w:val="000000"/>
                <w:kern w:val="24"/>
                <w:sz w:val="28"/>
                <w:szCs w:val="28"/>
              </w:rPr>
              <w:t>Gary McWilliams</w:t>
            </w:r>
          </w:p>
        </w:tc>
        <w:tc>
          <w:tcPr>
            <w:tcW w:w="2317" w:type="dxa"/>
          </w:tcPr>
          <w:p w14:paraId="0648B5A6" w14:textId="36839662" w:rsidR="00563691" w:rsidRPr="009958C3"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NOAA/STC</w:t>
            </w:r>
          </w:p>
        </w:tc>
        <w:tc>
          <w:tcPr>
            <w:tcW w:w="3888" w:type="dxa"/>
          </w:tcPr>
          <w:p w14:paraId="2E6D5A8D" w14:textId="3FDB9380" w:rsidR="00563691" w:rsidRPr="009958C3" w:rsidRDefault="00563691" w:rsidP="00563691">
            <w:pPr>
              <w:rPr>
                <w:rFonts w:ascii="Times New Roman" w:hAnsi="Times New Roman" w:cs="Times New Roman"/>
                <w:sz w:val="28"/>
                <w:szCs w:val="28"/>
              </w:rPr>
            </w:pPr>
            <w:r>
              <w:rPr>
                <w:rFonts w:ascii="Times New Roman" w:hAnsi="Times New Roman" w:cs="Times New Roman"/>
                <w:sz w:val="28"/>
                <w:szCs w:val="28"/>
              </w:rPr>
              <w:t>g</w:t>
            </w:r>
            <w:r w:rsidRPr="009958C3">
              <w:rPr>
                <w:rFonts w:ascii="Times New Roman" w:hAnsi="Times New Roman" w:cs="Times New Roman"/>
                <w:sz w:val="28"/>
                <w:szCs w:val="28"/>
              </w:rPr>
              <w:t>ary.mcwilliams@noaa.gov</w:t>
            </w:r>
          </w:p>
        </w:tc>
      </w:tr>
      <w:tr w:rsidR="00563691" w14:paraId="518871F5" w14:textId="77777777" w:rsidTr="00563691">
        <w:tc>
          <w:tcPr>
            <w:tcW w:w="2520" w:type="dxa"/>
          </w:tcPr>
          <w:p w14:paraId="55A99F7C" w14:textId="3E2CD051" w:rsidR="00563691" w:rsidRPr="00621AFA"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Eric G</w:t>
            </w:r>
            <w:r w:rsidR="00BF2A2C">
              <w:rPr>
                <w:rFonts w:ascii="Times New Roman" w:eastAsia="Times New Roman" w:hAnsi="Times New Roman" w:cs="Times New Roman"/>
                <w:color w:val="000000"/>
                <w:kern w:val="24"/>
                <w:sz w:val="28"/>
                <w:szCs w:val="28"/>
              </w:rPr>
              <w:t>o</w:t>
            </w:r>
            <w:r>
              <w:rPr>
                <w:rFonts w:ascii="Times New Roman" w:eastAsia="Times New Roman" w:hAnsi="Times New Roman" w:cs="Times New Roman"/>
                <w:color w:val="000000"/>
                <w:kern w:val="24"/>
                <w:sz w:val="28"/>
                <w:szCs w:val="28"/>
              </w:rPr>
              <w:t>ldenstern</w:t>
            </w:r>
          </w:p>
        </w:tc>
        <w:tc>
          <w:tcPr>
            <w:tcW w:w="2317" w:type="dxa"/>
          </w:tcPr>
          <w:p w14:paraId="6758431E" w14:textId="2FFC2F90" w:rsidR="00563691" w:rsidRPr="009958C3"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Student/CSU</w:t>
            </w:r>
          </w:p>
        </w:tc>
        <w:tc>
          <w:tcPr>
            <w:tcW w:w="3888" w:type="dxa"/>
          </w:tcPr>
          <w:p w14:paraId="4013C564" w14:textId="1EBA3622" w:rsidR="00563691" w:rsidRPr="009958C3" w:rsidRDefault="00563691" w:rsidP="00563691">
            <w:pPr>
              <w:rPr>
                <w:rFonts w:ascii="Times New Roman" w:hAnsi="Times New Roman" w:cs="Times New Roman"/>
                <w:sz w:val="28"/>
                <w:szCs w:val="28"/>
              </w:rPr>
            </w:pPr>
            <w:r>
              <w:rPr>
                <w:rFonts w:ascii="Times New Roman" w:hAnsi="Times New Roman" w:cs="Times New Roman"/>
                <w:sz w:val="28"/>
                <w:szCs w:val="28"/>
              </w:rPr>
              <w:t>eric.goldenstern@colostate.edu</w:t>
            </w:r>
          </w:p>
        </w:tc>
      </w:tr>
      <w:tr w:rsidR="00563691" w14:paraId="43456962" w14:textId="77777777" w:rsidTr="00563691">
        <w:tc>
          <w:tcPr>
            <w:tcW w:w="2520" w:type="dxa"/>
          </w:tcPr>
          <w:p w14:paraId="4025B66C" w14:textId="7A58D45F" w:rsidR="00563691" w:rsidRPr="00621AFA" w:rsidRDefault="00563691" w:rsidP="00563691">
            <w:pPr>
              <w:rPr>
                <w:rFonts w:ascii="Times New Roman" w:eastAsia="Times New Roman" w:hAnsi="Times New Roman" w:cs="Times New Roman"/>
                <w:color w:val="000000"/>
                <w:kern w:val="24"/>
                <w:sz w:val="28"/>
                <w:szCs w:val="28"/>
              </w:rPr>
            </w:pPr>
            <w:r w:rsidRPr="00621AFA">
              <w:rPr>
                <w:rFonts w:ascii="Times New Roman" w:eastAsia="Times New Roman" w:hAnsi="Times New Roman" w:cs="Times New Roman"/>
                <w:color w:val="000000"/>
                <w:kern w:val="24"/>
                <w:sz w:val="28"/>
                <w:szCs w:val="28"/>
              </w:rPr>
              <w:t>Jim Yoe</w:t>
            </w:r>
          </w:p>
        </w:tc>
        <w:tc>
          <w:tcPr>
            <w:tcW w:w="2317" w:type="dxa"/>
          </w:tcPr>
          <w:p w14:paraId="01D41F23" w14:textId="1350A89C" w:rsidR="00563691"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NOAA/NWS</w:t>
            </w:r>
          </w:p>
        </w:tc>
        <w:tc>
          <w:tcPr>
            <w:tcW w:w="3888" w:type="dxa"/>
          </w:tcPr>
          <w:p w14:paraId="41BB2348" w14:textId="482DA878" w:rsidR="00563691" w:rsidRDefault="00563691" w:rsidP="00563691">
            <w:pPr>
              <w:tabs>
                <w:tab w:val="left" w:pos="1344"/>
              </w:tabs>
              <w:rPr>
                <w:rFonts w:ascii="Times New Roman" w:hAnsi="Times New Roman" w:cs="Times New Roman"/>
                <w:sz w:val="28"/>
                <w:szCs w:val="28"/>
              </w:rPr>
            </w:pPr>
            <w:r>
              <w:rPr>
                <w:rFonts w:ascii="Times New Roman" w:hAnsi="Times New Roman" w:cs="Times New Roman"/>
                <w:sz w:val="28"/>
                <w:szCs w:val="28"/>
              </w:rPr>
              <w:t>james.g.yoe@noaa.gov</w:t>
            </w:r>
          </w:p>
        </w:tc>
      </w:tr>
      <w:tr w:rsidR="00563691" w14:paraId="06DF0272" w14:textId="77777777" w:rsidTr="00563691">
        <w:tc>
          <w:tcPr>
            <w:tcW w:w="2520" w:type="dxa"/>
          </w:tcPr>
          <w:p w14:paraId="2815E70E" w14:textId="71ABFE37" w:rsidR="00563691" w:rsidRPr="00621AFA"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Bruce Telfeyan</w:t>
            </w:r>
          </w:p>
        </w:tc>
        <w:tc>
          <w:tcPr>
            <w:tcW w:w="2317" w:type="dxa"/>
          </w:tcPr>
          <w:p w14:paraId="6B4DCB44" w14:textId="5467BAC5" w:rsidR="00563691"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AMS</w:t>
            </w:r>
          </w:p>
        </w:tc>
        <w:tc>
          <w:tcPr>
            <w:tcW w:w="3888" w:type="dxa"/>
          </w:tcPr>
          <w:p w14:paraId="227BEA7A" w14:textId="53062E0C" w:rsidR="00563691" w:rsidRDefault="00563691" w:rsidP="00563691">
            <w:pPr>
              <w:tabs>
                <w:tab w:val="left" w:pos="1344"/>
              </w:tabs>
              <w:rPr>
                <w:rFonts w:ascii="Times New Roman" w:hAnsi="Times New Roman" w:cs="Times New Roman"/>
                <w:sz w:val="28"/>
                <w:szCs w:val="28"/>
              </w:rPr>
            </w:pPr>
            <w:r w:rsidRPr="007900DA">
              <w:rPr>
                <w:rFonts w:ascii="Times New Roman" w:hAnsi="Times New Roman" w:cs="Times New Roman"/>
                <w:sz w:val="28"/>
                <w:szCs w:val="28"/>
              </w:rPr>
              <w:t>rbt48@cox.net</w:t>
            </w:r>
          </w:p>
        </w:tc>
      </w:tr>
      <w:tr w:rsidR="00563691" w14:paraId="03504AAE" w14:textId="77777777" w:rsidTr="00563691">
        <w:tc>
          <w:tcPr>
            <w:tcW w:w="2520" w:type="dxa"/>
          </w:tcPr>
          <w:p w14:paraId="29FE293A" w14:textId="2AB9750F" w:rsidR="00563691" w:rsidRPr="00621AFA" w:rsidRDefault="00563691" w:rsidP="00563691">
            <w:pPr>
              <w:rPr>
                <w:rFonts w:ascii="Times New Roman" w:eastAsia="Times New Roman" w:hAnsi="Times New Roman" w:cs="Times New Roman"/>
                <w:color w:val="000000"/>
                <w:kern w:val="24"/>
                <w:sz w:val="28"/>
                <w:szCs w:val="28"/>
              </w:rPr>
            </w:pPr>
            <w:r w:rsidRPr="00621AFA">
              <w:rPr>
                <w:rFonts w:ascii="Times New Roman" w:eastAsia="Times New Roman" w:hAnsi="Times New Roman" w:cs="Times New Roman"/>
                <w:color w:val="000000"/>
                <w:kern w:val="24"/>
                <w:sz w:val="28"/>
                <w:szCs w:val="28"/>
              </w:rPr>
              <w:t>Sara Tucker</w:t>
            </w:r>
          </w:p>
        </w:tc>
        <w:tc>
          <w:tcPr>
            <w:tcW w:w="2317" w:type="dxa"/>
          </w:tcPr>
          <w:p w14:paraId="1680528A" w14:textId="6EA1220E" w:rsidR="00563691"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Ball Aerospace</w:t>
            </w:r>
          </w:p>
        </w:tc>
        <w:tc>
          <w:tcPr>
            <w:tcW w:w="3888" w:type="dxa"/>
          </w:tcPr>
          <w:p w14:paraId="53EB4203" w14:textId="5969E35C" w:rsidR="00563691" w:rsidRDefault="00563691" w:rsidP="00563691">
            <w:pPr>
              <w:tabs>
                <w:tab w:val="left" w:pos="1344"/>
              </w:tabs>
              <w:rPr>
                <w:rFonts w:ascii="Times New Roman" w:hAnsi="Times New Roman" w:cs="Times New Roman"/>
                <w:sz w:val="28"/>
                <w:szCs w:val="28"/>
              </w:rPr>
            </w:pPr>
            <w:r>
              <w:rPr>
                <w:rFonts w:ascii="Times New Roman" w:hAnsi="Times New Roman" w:cs="Times New Roman"/>
                <w:sz w:val="28"/>
                <w:szCs w:val="28"/>
              </w:rPr>
              <w:t>stucker@ball.com</w:t>
            </w:r>
          </w:p>
        </w:tc>
      </w:tr>
      <w:tr w:rsidR="00563691" w14:paraId="73527618" w14:textId="77777777" w:rsidTr="00563691">
        <w:tc>
          <w:tcPr>
            <w:tcW w:w="2520" w:type="dxa"/>
          </w:tcPr>
          <w:p w14:paraId="6975073E" w14:textId="267C64D5" w:rsidR="00563691" w:rsidRPr="00621AFA" w:rsidRDefault="00563691" w:rsidP="00563691">
            <w:pPr>
              <w:rPr>
                <w:rFonts w:ascii="Times New Roman" w:eastAsia="Times New Roman" w:hAnsi="Times New Roman" w:cs="Times New Roman"/>
                <w:color w:val="000000"/>
                <w:kern w:val="24"/>
                <w:sz w:val="28"/>
                <w:szCs w:val="28"/>
              </w:rPr>
            </w:pPr>
            <w:r w:rsidRPr="00621AFA">
              <w:rPr>
                <w:rFonts w:ascii="Times New Roman" w:eastAsia="Times New Roman" w:hAnsi="Times New Roman" w:cs="Times New Roman"/>
                <w:color w:val="000000"/>
                <w:kern w:val="24"/>
                <w:sz w:val="28"/>
                <w:szCs w:val="28"/>
              </w:rPr>
              <w:t>Kathryn Schontz</w:t>
            </w:r>
          </w:p>
        </w:tc>
        <w:tc>
          <w:tcPr>
            <w:tcW w:w="2317" w:type="dxa"/>
          </w:tcPr>
          <w:p w14:paraId="49A3CAA3" w14:textId="34073B6C" w:rsidR="00563691"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NOAA/NESDIS</w:t>
            </w:r>
          </w:p>
        </w:tc>
        <w:tc>
          <w:tcPr>
            <w:tcW w:w="3888" w:type="dxa"/>
          </w:tcPr>
          <w:p w14:paraId="2BA1A562" w14:textId="46980764" w:rsidR="00563691" w:rsidRDefault="00563691" w:rsidP="00563691">
            <w:pPr>
              <w:tabs>
                <w:tab w:val="left" w:pos="1344"/>
              </w:tabs>
              <w:rPr>
                <w:rFonts w:ascii="Times New Roman" w:hAnsi="Times New Roman" w:cs="Times New Roman"/>
                <w:sz w:val="28"/>
                <w:szCs w:val="28"/>
              </w:rPr>
            </w:pPr>
            <w:r w:rsidRPr="00445A12">
              <w:rPr>
                <w:rFonts w:ascii="Times New Roman" w:hAnsi="Times New Roman" w:cs="Times New Roman"/>
                <w:sz w:val="28"/>
                <w:szCs w:val="28"/>
              </w:rPr>
              <w:t>kathryn.shontz@noaa.gov</w:t>
            </w:r>
          </w:p>
        </w:tc>
      </w:tr>
      <w:tr w:rsidR="00563691" w14:paraId="0FFDE0D1" w14:textId="77777777" w:rsidTr="00563691">
        <w:tc>
          <w:tcPr>
            <w:tcW w:w="2520" w:type="dxa"/>
          </w:tcPr>
          <w:p w14:paraId="5AEE48A9" w14:textId="2F60BC24" w:rsidR="00563691" w:rsidRPr="00621AFA"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Claudia Gorski</w:t>
            </w:r>
          </w:p>
        </w:tc>
        <w:tc>
          <w:tcPr>
            <w:tcW w:w="2317" w:type="dxa"/>
          </w:tcPr>
          <w:p w14:paraId="02667382" w14:textId="15F925A4" w:rsidR="00563691" w:rsidRDefault="00563691" w:rsidP="0056369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AMS</w:t>
            </w:r>
          </w:p>
        </w:tc>
        <w:tc>
          <w:tcPr>
            <w:tcW w:w="3888" w:type="dxa"/>
          </w:tcPr>
          <w:p w14:paraId="2F69FC39" w14:textId="412B41CB" w:rsidR="00563691" w:rsidRPr="00AD4E30" w:rsidRDefault="00563691" w:rsidP="00563691">
            <w:pPr>
              <w:tabs>
                <w:tab w:val="left" w:pos="1065"/>
              </w:tabs>
              <w:rPr>
                <w:rFonts w:ascii="Times New Roman" w:hAnsi="Times New Roman" w:cs="Times New Roman"/>
                <w:sz w:val="28"/>
                <w:szCs w:val="28"/>
              </w:rPr>
            </w:pPr>
            <w:r>
              <w:rPr>
                <w:rFonts w:ascii="Times New Roman" w:hAnsi="Times New Roman" w:cs="Times New Roman"/>
                <w:sz w:val="28"/>
                <w:szCs w:val="28"/>
              </w:rPr>
              <w:t>cgorski@ametsoc.org</w:t>
            </w:r>
          </w:p>
        </w:tc>
      </w:tr>
    </w:tbl>
    <w:p w14:paraId="26973C07" w14:textId="77777777" w:rsidR="00E05D46" w:rsidRDefault="00E05D46" w:rsidP="00921BDC">
      <w:pPr>
        <w:spacing w:after="0"/>
        <w:jc w:val="both"/>
        <w:rPr>
          <w:rFonts w:ascii="Times New Roman" w:hAnsi="Times New Roman" w:cs="Times New Roman"/>
          <w:sz w:val="28"/>
          <w:szCs w:val="28"/>
        </w:rPr>
      </w:pPr>
    </w:p>
    <w:p w14:paraId="124771E4" w14:textId="6F838D7D" w:rsidR="00921BDC" w:rsidRDefault="00921BDC" w:rsidP="00921BDC">
      <w:pPr>
        <w:pStyle w:val="ListParagraph"/>
        <w:numPr>
          <w:ilvl w:val="0"/>
          <w:numId w:val="13"/>
        </w:numPr>
        <w:spacing w:after="0"/>
        <w:jc w:val="both"/>
        <w:rPr>
          <w:rFonts w:ascii="Times New Roman" w:hAnsi="Times New Roman" w:cs="Times New Roman"/>
          <w:b/>
          <w:sz w:val="28"/>
          <w:szCs w:val="28"/>
        </w:rPr>
      </w:pPr>
      <w:r w:rsidRPr="00921BDC">
        <w:rPr>
          <w:rFonts w:ascii="Times New Roman" w:hAnsi="Times New Roman" w:cs="Times New Roman"/>
          <w:b/>
          <w:sz w:val="28"/>
          <w:szCs w:val="28"/>
        </w:rPr>
        <w:t>Agenda and Discussion Highlights</w:t>
      </w:r>
    </w:p>
    <w:p w14:paraId="24D7D824" w14:textId="77777777" w:rsidR="00C52CCB" w:rsidRDefault="00C52CCB" w:rsidP="00C52CCB">
      <w:pPr>
        <w:pStyle w:val="ListParagraph"/>
        <w:spacing w:after="0"/>
        <w:jc w:val="both"/>
        <w:rPr>
          <w:rFonts w:ascii="Times New Roman" w:hAnsi="Times New Roman" w:cs="Times New Roman"/>
          <w:b/>
          <w:sz w:val="28"/>
          <w:szCs w:val="28"/>
        </w:rPr>
      </w:pPr>
    </w:p>
    <w:p w14:paraId="1B02691A" w14:textId="77777777" w:rsidR="00C52CCB" w:rsidRPr="0039047E"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7:00 Welcome and introductions - Ken Holmlund and Mitch Goldberg</w:t>
      </w:r>
    </w:p>
    <w:p w14:paraId="3B75A9CB" w14:textId="584BF20C" w:rsidR="00C52CCB" w:rsidRPr="00841D7D" w:rsidRDefault="00A95459" w:rsidP="00841D7D">
      <w:pPr>
        <w:rPr>
          <w:rFonts w:ascii="Times New Roman" w:hAnsi="Times New Roman" w:cs="Times New Roman"/>
          <w:i/>
          <w:iCs/>
          <w:color w:val="FF0000"/>
          <w:sz w:val="28"/>
          <w:szCs w:val="28"/>
        </w:rPr>
      </w:pPr>
      <w:r w:rsidRPr="00255CD9">
        <w:rPr>
          <w:rFonts w:ascii="Times New Roman" w:hAnsi="Times New Roman" w:cs="Times New Roman"/>
          <w:i/>
          <w:iCs/>
          <w:color w:val="FF0000"/>
          <w:sz w:val="28"/>
          <w:szCs w:val="28"/>
        </w:rPr>
        <w:t xml:space="preserve">Ken and Mitch welcomed everyone to the meeting and </w:t>
      </w:r>
      <w:r w:rsidR="00C803F9">
        <w:rPr>
          <w:rFonts w:ascii="Times New Roman" w:hAnsi="Times New Roman" w:cs="Times New Roman"/>
          <w:i/>
          <w:iCs/>
          <w:color w:val="FF0000"/>
          <w:sz w:val="28"/>
          <w:szCs w:val="28"/>
        </w:rPr>
        <w:t xml:space="preserve">asked </w:t>
      </w:r>
      <w:r w:rsidRPr="00255CD9">
        <w:rPr>
          <w:rFonts w:ascii="Times New Roman" w:hAnsi="Times New Roman" w:cs="Times New Roman"/>
          <w:i/>
          <w:iCs/>
          <w:color w:val="FF0000"/>
          <w:sz w:val="28"/>
          <w:szCs w:val="28"/>
        </w:rPr>
        <w:t xml:space="preserve">everyone </w:t>
      </w:r>
      <w:r w:rsidR="00CE564D">
        <w:rPr>
          <w:rFonts w:ascii="Times New Roman" w:hAnsi="Times New Roman" w:cs="Times New Roman"/>
          <w:i/>
          <w:iCs/>
          <w:color w:val="FF0000"/>
          <w:sz w:val="28"/>
          <w:szCs w:val="28"/>
        </w:rPr>
        <w:t>to give</w:t>
      </w:r>
      <w:r w:rsidRPr="00255CD9">
        <w:rPr>
          <w:rFonts w:ascii="Times New Roman" w:hAnsi="Times New Roman" w:cs="Times New Roman"/>
          <w:i/>
          <w:iCs/>
          <w:color w:val="FF0000"/>
          <w:sz w:val="28"/>
          <w:szCs w:val="28"/>
        </w:rPr>
        <w:t xml:space="preserve"> a brief introduction.</w:t>
      </w:r>
    </w:p>
    <w:p w14:paraId="67649F83" w14:textId="77777777" w:rsidR="00D471F6" w:rsidRDefault="00C52CCB" w:rsidP="00D471F6">
      <w:pPr>
        <w:rPr>
          <w:rFonts w:ascii="Times New Roman" w:hAnsi="Times New Roman" w:cs="Times New Roman"/>
          <w:sz w:val="28"/>
          <w:szCs w:val="28"/>
        </w:rPr>
      </w:pPr>
      <w:r w:rsidRPr="0039047E">
        <w:rPr>
          <w:rFonts w:ascii="Times New Roman" w:hAnsi="Times New Roman" w:cs="Times New Roman"/>
          <w:sz w:val="28"/>
          <w:szCs w:val="28"/>
        </w:rPr>
        <w:t xml:space="preserve">7:10  Welcome New Members </w:t>
      </w:r>
    </w:p>
    <w:p w14:paraId="17EC9995" w14:textId="498151C0" w:rsidR="00D471F6" w:rsidRDefault="00A95459" w:rsidP="00D471F6">
      <w:pPr>
        <w:rPr>
          <w:i/>
          <w:iCs/>
          <w:color w:val="FF0000"/>
          <w:sz w:val="28"/>
          <w:szCs w:val="28"/>
        </w:rPr>
      </w:pPr>
      <w:r w:rsidRPr="00D471F6">
        <w:rPr>
          <w:i/>
          <w:iCs/>
          <w:color w:val="FF0000"/>
          <w:sz w:val="28"/>
          <w:szCs w:val="28"/>
        </w:rPr>
        <w:t xml:space="preserve">The new members present at the meeting </w:t>
      </w:r>
      <w:r w:rsidR="00D471F6">
        <w:rPr>
          <w:i/>
          <w:iCs/>
          <w:color w:val="FF0000"/>
          <w:sz w:val="28"/>
          <w:szCs w:val="28"/>
        </w:rPr>
        <w:t>were recognized</w:t>
      </w:r>
      <w:r w:rsidR="00C803F9">
        <w:rPr>
          <w:i/>
          <w:iCs/>
          <w:color w:val="FF0000"/>
          <w:sz w:val="28"/>
          <w:szCs w:val="28"/>
        </w:rPr>
        <w:t xml:space="preserve"> and invited to </w:t>
      </w:r>
      <w:r w:rsidRPr="00D471F6">
        <w:rPr>
          <w:i/>
          <w:iCs/>
          <w:color w:val="FF0000"/>
          <w:sz w:val="28"/>
          <w:szCs w:val="28"/>
        </w:rPr>
        <w:t>g</w:t>
      </w:r>
      <w:r w:rsidR="00C803F9">
        <w:rPr>
          <w:i/>
          <w:iCs/>
          <w:color w:val="FF0000"/>
          <w:sz w:val="28"/>
          <w:szCs w:val="28"/>
        </w:rPr>
        <w:t>i</w:t>
      </w:r>
      <w:r w:rsidRPr="00D471F6">
        <w:rPr>
          <w:i/>
          <w:iCs/>
          <w:color w:val="FF0000"/>
          <w:sz w:val="28"/>
          <w:szCs w:val="28"/>
        </w:rPr>
        <w:t xml:space="preserve">ve </w:t>
      </w:r>
      <w:r w:rsidR="00C803F9">
        <w:rPr>
          <w:i/>
          <w:iCs/>
          <w:color w:val="FF0000"/>
          <w:sz w:val="28"/>
          <w:szCs w:val="28"/>
        </w:rPr>
        <w:t xml:space="preserve">a </w:t>
      </w:r>
      <w:r w:rsidRPr="00D471F6">
        <w:rPr>
          <w:i/>
          <w:iCs/>
          <w:color w:val="FF0000"/>
          <w:sz w:val="28"/>
          <w:szCs w:val="28"/>
        </w:rPr>
        <w:t xml:space="preserve">short </w:t>
      </w:r>
      <w:r w:rsidR="00E478CD">
        <w:rPr>
          <w:i/>
          <w:iCs/>
          <w:color w:val="FF0000"/>
          <w:sz w:val="28"/>
          <w:szCs w:val="28"/>
        </w:rPr>
        <w:t>synopsis of</w:t>
      </w:r>
      <w:r w:rsidRPr="00D471F6">
        <w:rPr>
          <w:i/>
          <w:iCs/>
          <w:color w:val="FF0000"/>
          <w:sz w:val="28"/>
          <w:szCs w:val="28"/>
        </w:rPr>
        <w:t xml:space="preserve"> their background and </w:t>
      </w:r>
      <w:r w:rsidR="00C803F9">
        <w:rPr>
          <w:i/>
          <w:iCs/>
          <w:color w:val="FF0000"/>
          <w:sz w:val="28"/>
          <w:szCs w:val="28"/>
        </w:rPr>
        <w:t>discuss</w:t>
      </w:r>
      <w:r w:rsidR="00E478CD">
        <w:rPr>
          <w:i/>
          <w:iCs/>
          <w:color w:val="FF0000"/>
          <w:sz w:val="28"/>
          <w:szCs w:val="28"/>
        </w:rPr>
        <w:t xml:space="preserve"> </w:t>
      </w:r>
      <w:r w:rsidRPr="00D471F6">
        <w:rPr>
          <w:i/>
          <w:iCs/>
          <w:color w:val="FF0000"/>
          <w:sz w:val="28"/>
          <w:szCs w:val="28"/>
        </w:rPr>
        <w:t xml:space="preserve">how they can contribute to the </w:t>
      </w:r>
      <w:r w:rsidRPr="00D471F6">
        <w:rPr>
          <w:i/>
          <w:iCs/>
          <w:color w:val="FF0000"/>
          <w:sz w:val="28"/>
          <w:szCs w:val="28"/>
        </w:rPr>
        <w:lastRenderedPageBreak/>
        <w:t>committee activities. The new members include Jamese Sims, Sara Tucker, and Eric Goldenstern</w:t>
      </w:r>
      <w:r w:rsidR="00D471F6">
        <w:rPr>
          <w:i/>
          <w:iCs/>
          <w:color w:val="FF0000"/>
          <w:sz w:val="28"/>
          <w:szCs w:val="28"/>
        </w:rPr>
        <w:t xml:space="preserve">. </w:t>
      </w:r>
    </w:p>
    <w:p w14:paraId="73F6201F" w14:textId="7F5676C8" w:rsidR="003B5322" w:rsidRDefault="003B5322" w:rsidP="00D471F6">
      <w:pPr>
        <w:rPr>
          <w:i/>
          <w:iCs/>
          <w:color w:val="FF0000"/>
          <w:sz w:val="28"/>
          <w:szCs w:val="28"/>
        </w:rPr>
      </w:pPr>
      <w:r>
        <w:rPr>
          <w:i/>
          <w:iCs/>
          <w:color w:val="FF0000"/>
          <w:sz w:val="28"/>
          <w:szCs w:val="28"/>
        </w:rPr>
        <w:t xml:space="preserve">Bruce Telfayan said that a STAC committee can have more than one student member and are encouraged to do so. </w:t>
      </w:r>
    </w:p>
    <w:p w14:paraId="18D672A2" w14:textId="5618DF3D" w:rsidR="00C52CCB" w:rsidRPr="00BF2A2C" w:rsidRDefault="00D471F6" w:rsidP="00255CD9">
      <w:pPr>
        <w:rPr>
          <w:rFonts w:ascii="Times New Roman" w:hAnsi="Times New Roman" w:cs="Times New Roman"/>
          <w:b/>
          <w:bCs/>
          <w:sz w:val="28"/>
          <w:szCs w:val="28"/>
        </w:rPr>
      </w:pPr>
      <w:r w:rsidRPr="00BF2A2C">
        <w:rPr>
          <w:b/>
          <w:bCs/>
          <w:i/>
          <w:iCs/>
          <w:color w:val="FF0000"/>
          <w:sz w:val="28"/>
          <w:szCs w:val="28"/>
        </w:rPr>
        <w:t>AI: The AMS was asked to change the start date of the tenure for Jun Wang, Sara Tucker, and Jamese Sims from 1/1/19 to 7/1/19</w:t>
      </w:r>
      <w:r w:rsidR="00255CD9" w:rsidRPr="00BF2A2C">
        <w:rPr>
          <w:b/>
          <w:bCs/>
          <w:i/>
          <w:iCs/>
          <w:color w:val="FF0000"/>
          <w:sz w:val="28"/>
          <w:szCs w:val="28"/>
        </w:rPr>
        <w:t xml:space="preserve"> and </w:t>
      </w:r>
      <w:r w:rsidR="00E478CD" w:rsidRPr="00BF2A2C">
        <w:rPr>
          <w:b/>
          <w:bCs/>
          <w:i/>
          <w:iCs/>
          <w:color w:val="FF0000"/>
          <w:sz w:val="28"/>
          <w:szCs w:val="28"/>
        </w:rPr>
        <w:t xml:space="preserve">then </w:t>
      </w:r>
      <w:r w:rsidR="00255CD9" w:rsidRPr="00BF2A2C">
        <w:rPr>
          <w:b/>
          <w:bCs/>
          <w:i/>
          <w:iCs/>
          <w:color w:val="FF0000"/>
          <w:sz w:val="28"/>
          <w:szCs w:val="28"/>
        </w:rPr>
        <w:t xml:space="preserve">adjust their end date accordingly. </w:t>
      </w:r>
    </w:p>
    <w:p w14:paraId="500ADEF6" w14:textId="27FB2562" w:rsidR="00C52CCB" w:rsidRPr="00255CD9" w:rsidRDefault="00C52CCB" w:rsidP="00255CD9">
      <w:pPr>
        <w:rPr>
          <w:rFonts w:ascii="Times New Roman" w:hAnsi="Times New Roman" w:cs="Times New Roman"/>
          <w:sz w:val="28"/>
          <w:szCs w:val="28"/>
        </w:rPr>
      </w:pPr>
      <w:r w:rsidRPr="0039047E">
        <w:rPr>
          <w:rFonts w:ascii="Times New Roman" w:hAnsi="Times New Roman" w:cs="Times New Roman"/>
          <w:sz w:val="28"/>
          <w:szCs w:val="28"/>
        </w:rPr>
        <w:t>7:30  Conference Feedback</w:t>
      </w:r>
    </w:p>
    <w:p w14:paraId="5F465A35" w14:textId="703310C2" w:rsidR="00C52CCB"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16</w:t>
      </w:r>
      <w:r w:rsidRPr="0039047E">
        <w:rPr>
          <w:rFonts w:ascii="Times New Roman" w:hAnsi="Times New Roman" w:cs="Times New Roman"/>
          <w:sz w:val="28"/>
          <w:szCs w:val="28"/>
          <w:vertAlign w:val="superscript"/>
        </w:rPr>
        <w:t>th</w:t>
      </w:r>
      <w:r w:rsidRPr="0039047E">
        <w:rPr>
          <w:rFonts w:ascii="Times New Roman" w:hAnsi="Times New Roman" w:cs="Times New Roman"/>
          <w:sz w:val="28"/>
          <w:szCs w:val="28"/>
        </w:rPr>
        <w:t xml:space="preserve"> Annual Symposium on New Generation Operational Environmental Satellite Systems – Gary McWilliams, including Speed Networking</w:t>
      </w:r>
    </w:p>
    <w:p w14:paraId="7216E61F" w14:textId="2A5B7AA9" w:rsidR="00CB11F6" w:rsidRPr="002E5CA4" w:rsidRDefault="007159F1" w:rsidP="00C52CCB">
      <w:pPr>
        <w:rPr>
          <w:rFonts w:ascii="Times New Roman" w:hAnsi="Times New Roman" w:cs="Times New Roman"/>
          <w:i/>
          <w:iCs/>
          <w:color w:val="FF0000"/>
          <w:sz w:val="28"/>
          <w:szCs w:val="28"/>
        </w:rPr>
      </w:pPr>
      <w:r w:rsidRPr="002E5CA4">
        <w:rPr>
          <w:rFonts w:ascii="Times New Roman" w:hAnsi="Times New Roman" w:cs="Times New Roman"/>
          <w:i/>
          <w:iCs/>
          <w:color w:val="FF0000"/>
          <w:sz w:val="28"/>
          <w:szCs w:val="28"/>
        </w:rPr>
        <w:t>Gary reported the 16</w:t>
      </w:r>
      <w:r w:rsidRPr="002E5CA4">
        <w:rPr>
          <w:rFonts w:ascii="Times New Roman" w:hAnsi="Times New Roman" w:cs="Times New Roman"/>
          <w:i/>
          <w:iCs/>
          <w:color w:val="FF0000"/>
          <w:sz w:val="28"/>
          <w:szCs w:val="28"/>
          <w:vertAlign w:val="superscript"/>
        </w:rPr>
        <w:t>th</w:t>
      </w:r>
      <w:r w:rsidRPr="002E5CA4">
        <w:rPr>
          <w:rFonts w:ascii="Times New Roman" w:hAnsi="Times New Roman" w:cs="Times New Roman"/>
          <w:i/>
          <w:iCs/>
          <w:color w:val="FF0000"/>
          <w:sz w:val="28"/>
          <w:szCs w:val="28"/>
        </w:rPr>
        <w:t xml:space="preserve"> Satellite Symposium ran the entire four days of the Annual Meeting and included concurrent sessions on Wednesday and Thursday.  </w:t>
      </w:r>
      <w:r w:rsidR="00A72349" w:rsidRPr="002E5CA4">
        <w:rPr>
          <w:rFonts w:ascii="Times New Roman" w:hAnsi="Times New Roman" w:cs="Times New Roman"/>
          <w:i/>
          <w:iCs/>
          <w:color w:val="FF0000"/>
          <w:sz w:val="28"/>
          <w:szCs w:val="28"/>
        </w:rPr>
        <w:t xml:space="preserve">The number of oral and poster presentations totaled 127. </w:t>
      </w:r>
      <w:r w:rsidRPr="002E5CA4">
        <w:rPr>
          <w:rFonts w:ascii="Times New Roman" w:hAnsi="Times New Roman" w:cs="Times New Roman"/>
          <w:i/>
          <w:iCs/>
          <w:color w:val="FF0000"/>
          <w:sz w:val="28"/>
          <w:szCs w:val="28"/>
        </w:rPr>
        <w:t xml:space="preserve">There were </w:t>
      </w:r>
      <w:r w:rsidR="00686CD3" w:rsidRPr="002E5CA4">
        <w:rPr>
          <w:rFonts w:ascii="Times New Roman" w:hAnsi="Times New Roman" w:cs="Times New Roman"/>
          <w:i/>
          <w:iCs/>
          <w:color w:val="FF0000"/>
          <w:sz w:val="28"/>
          <w:szCs w:val="28"/>
        </w:rPr>
        <w:t xml:space="preserve">three </w:t>
      </w:r>
      <w:r w:rsidRPr="002E5CA4">
        <w:rPr>
          <w:rFonts w:ascii="Times New Roman" w:hAnsi="Times New Roman" w:cs="Times New Roman"/>
          <w:i/>
          <w:iCs/>
          <w:color w:val="FF0000"/>
          <w:sz w:val="28"/>
          <w:szCs w:val="28"/>
        </w:rPr>
        <w:t>new session topics</w:t>
      </w:r>
      <w:r w:rsidR="00686CD3" w:rsidRPr="002E5CA4">
        <w:rPr>
          <w:rFonts w:ascii="Times New Roman" w:hAnsi="Times New Roman" w:cs="Times New Roman"/>
          <w:i/>
          <w:iCs/>
          <w:color w:val="FF0000"/>
          <w:sz w:val="28"/>
          <w:szCs w:val="28"/>
        </w:rPr>
        <w:t xml:space="preserve"> on satellite climate data records, ESA’s Aeolus doppler wind lidar mission, and satellite climate data records. In addition, a centennial session commemorating the 60</w:t>
      </w:r>
      <w:r w:rsidR="00686CD3" w:rsidRPr="002E5CA4">
        <w:rPr>
          <w:rFonts w:ascii="Times New Roman" w:hAnsi="Times New Roman" w:cs="Times New Roman"/>
          <w:i/>
          <w:iCs/>
          <w:color w:val="FF0000"/>
          <w:sz w:val="28"/>
          <w:szCs w:val="28"/>
          <w:vertAlign w:val="superscript"/>
        </w:rPr>
        <w:t>th</w:t>
      </w:r>
      <w:r w:rsidR="00686CD3" w:rsidRPr="002E5CA4">
        <w:rPr>
          <w:rFonts w:ascii="Times New Roman" w:hAnsi="Times New Roman" w:cs="Times New Roman"/>
          <w:i/>
          <w:iCs/>
          <w:color w:val="FF0000"/>
          <w:sz w:val="28"/>
          <w:szCs w:val="28"/>
        </w:rPr>
        <w:t xml:space="preserve"> anniversary of the launch of TIROS-1 and the 100</w:t>
      </w:r>
      <w:r w:rsidR="00686CD3" w:rsidRPr="002E5CA4">
        <w:rPr>
          <w:rFonts w:ascii="Times New Roman" w:hAnsi="Times New Roman" w:cs="Times New Roman"/>
          <w:i/>
          <w:iCs/>
          <w:color w:val="FF0000"/>
          <w:sz w:val="28"/>
          <w:szCs w:val="28"/>
          <w:vertAlign w:val="superscript"/>
        </w:rPr>
        <w:t>th</w:t>
      </w:r>
      <w:r w:rsidR="00686CD3" w:rsidRPr="002E5CA4">
        <w:rPr>
          <w:rFonts w:ascii="Times New Roman" w:hAnsi="Times New Roman" w:cs="Times New Roman"/>
          <w:i/>
          <w:iCs/>
          <w:color w:val="FF0000"/>
          <w:sz w:val="28"/>
          <w:szCs w:val="28"/>
        </w:rPr>
        <w:t xml:space="preserve"> anniversary of the AMS.  </w:t>
      </w:r>
    </w:p>
    <w:p w14:paraId="219C8407" w14:textId="5F925CEA" w:rsidR="00A72349" w:rsidRPr="002E5CA4" w:rsidRDefault="000656DB" w:rsidP="00C52CCB">
      <w:pPr>
        <w:rPr>
          <w:rFonts w:ascii="Times New Roman" w:hAnsi="Times New Roman" w:cs="Times New Roman"/>
          <w:i/>
          <w:iCs/>
          <w:color w:val="FF0000"/>
          <w:sz w:val="28"/>
          <w:szCs w:val="28"/>
        </w:rPr>
      </w:pPr>
      <w:r w:rsidRPr="002E5CA4">
        <w:rPr>
          <w:rFonts w:ascii="Times New Roman" w:hAnsi="Times New Roman" w:cs="Times New Roman"/>
          <w:i/>
          <w:iCs/>
          <w:color w:val="FF0000"/>
          <w:sz w:val="28"/>
          <w:szCs w:val="28"/>
        </w:rPr>
        <w:t xml:space="preserve">On Sunday a combined GOES-R/JPSS short course was held. The short course included 3 hands-on exercises and one group analysis.  The course was </w:t>
      </w:r>
      <w:r w:rsidR="009E339B" w:rsidRPr="002E5CA4">
        <w:rPr>
          <w:rFonts w:ascii="Times New Roman" w:hAnsi="Times New Roman" w:cs="Times New Roman"/>
          <w:i/>
          <w:iCs/>
          <w:color w:val="FF0000"/>
          <w:sz w:val="28"/>
          <w:szCs w:val="28"/>
        </w:rPr>
        <w:t xml:space="preserve">video recoded so the training can be shared in other training venues. </w:t>
      </w:r>
    </w:p>
    <w:p w14:paraId="0D036CF4" w14:textId="472CD012" w:rsidR="009E339B" w:rsidRPr="002E5CA4" w:rsidRDefault="009E339B" w:rsidP="00C52CCB">
      <w:pPr>
        <w:rPr>
          <w:rFonts w:ascii="Times New Roman" w:hAnsi="Times New Roman" w:cs="Times New Roman"/>
          <w:i/>
          <w:iCs/>
          <w:color w:val="FF0000"/>
          <w:sz w:val="28"/>
          <w:szCs w:val="28"/>
        </w:rPr>
      </w:pPr>
      <w:r w:rsidRPr="002E5CA4">
        <w:rPr>
          <w:rFonts w:ascii="Times New Roman" w:hAnsi="Times New Roman" w:cs="Times New Roman"/>
          <w:i/>
          <w:iCs/>
          <w:color w:val="FF0000"/>
          <w:sz w:val="28"/>
          <w:szCs w:val="28"/>
        </w:rPr>
        <w:t>On Monday evening the Satellite Symposium was the lead host for the 6</w:t>
      </w:r>
      <w:r w:rsidRPr="002E5CA4">
        <w:rPr>
          <w:rFonts w:ascii="Times New Roman" w:hAnsi="Times New Roman" w:cs="Times New Roman"/>
          <w:i/>
          <w:iCs/>
          <w:color w:val="FF0000"/>
          <w:sz w:val="28"/>
          <w:szCs w:val="28"/>
          <w:vertAlign w:val="superscript"/>
        </w:rPr>
        <w:t>th</w:t>
      </w:r>
      <w:r w:rsidRPr="002E5CA4">
        <w:rPr>
          <w:rFonts w:ascii="Times New Roman" w:hAnsi="Times New Roman" w:cs="Times New Roman"/>
          <w:i/>
          <w:iCs/>
          <w:color w:val="FF0000"/>
          <w:sz w:val="28"/>
          <w:szCs w:val="28"/>
        </w:rPr>
        <w:t xml:space="preserve"> Annual Spe</w:t>
      </w:r>
      <w:r w:rsidR="002E5CA4" w:rsidRPr="002E5CA4">
        <w:rPr>
          <w:rFonts w:ascii="Times New Roman" w:hAnsi="Times New Roman" w:cs="Times New Roman"/>
          <w:i/>
          <w:iCs/>
          <w:color w:val="FF0000"/>
          <w:sz w:val="28"/>
          <w:szCs w:val="28"/>
        </w:rPr>
        <w:t>e</w:t>
      </w:r>
      <w:r w:rsidRPr="002E5CA4">
        <w:rPr>
          <w:rFonts w:ascii="Times New Roman" w:hAnsi="Times New Roman" w:cs="Times New Roman"/>
          <w:i/>
          <w:iCs/>
          <w:color w:val="FF0000"/>
          <w:sz w:val="28"/>
          <w:szCs w:val="28"/>
        </w:rPr>
        <w:t xml:space="preserve">d Networking Event for Students and Early Career Professionals. The number of mentees totaled 85 setting a new record.  </w:t>
      </w:r>
    </w:p>
    <w:p w14:paraId="0ECD2C8F" w14:textId="70C7C967" w:rsidR="00CB11F6" w:rsidRPr="00BF2A2C" w:rsidRDefault="009E339B" w:rsidP="00BF2A2C">
      <w:pPr>
        <w:spacing w:before="100" w:beforeAutospacing="1" w:after="0" w:line="240" w:lineRule="auto"/>
        <w:rPr>
          <w:rFonts w:ascii="Times New Roman" w:eastAsia="Times New Roman" w:hAnsi="Times New Roman" w:cs="Times New Roman"/>
          <w:i/>
          <w:iCs/>
          <w:color w:val="FF0000"/>
          <w:sz w:val="28"/>
          <w:szCs w:val="28"/>
        </w:rPr>
      </w:pPr>
      <w:r w:rsidRPr="002E5CA4">
        <w:rPr>
          <w:rFonts w:ascii="Times New Roman" w:hAnsi="Times New Roman" w:cs="Times New Roman"/>
          <w:i/>
          <w:iCs/>
          <w:color w:val="FF0000"/>
          <w:sz w:val="28"/>
          <w:szCs w:val="28"/>
        </w:rPr>
        <w:t xml:space="preserve">On Tuesday at lunchtime the Satellite Symposium co-hosted a Side </w:t>
      </w:r>
      <w:r w:rsidR="002E5CA4" w:rsidRPr="002E5CA4">
        <w:rPr>
          <w:rFonts w:ascii="Times New Roman" w:hAnsi="Times New Roman" w:cs="Times New Roman"/>
          <w:i/>
          <w:iCs/>
          <w:color w:val="FF0000"/>
          <w:sz w:val="28"/>
          <w:szCs w:val="28"/>
        </w:rPr>
        <w:t>P</w:t>
      </w:r>
      <w:r w:rsidRPr="002E5CA4">
        <w:rPr>
          <w:rFonts w:ascii="Times New Roman" w:hAnsi="Times New Roman" w:cs="Times New Roman"/>
          <w:i/>
          <w:iCs/>
          <w:color w:val="FF0000"/>
          <w:sz w:val="28"/>
          <w:szCs w:val="28"/>
        </w:rPr>
        <w:t xml:space="preserve">anel Discussion on </w:t>
      </w:r>
      <w:r w:rsidR="002E5CA4" w:rsidRPr="002E5CA4">
        <w:rPr>
          <w:rFonts w:ascii="Times New Roman" w:eastAsia="Times New Roman" w:hAnsi="Times New Roman" w:cs="Times New Roman"/>
          <w:i/>
          <w:iCs/>
          <w:color w:val="FF0000"/>
          <w:sz w:val="28"/>
          <w:szCs w:val="28"/>
        </w:rPr>
        <w:t>Progress in</w:t>
      </w:r>
      <w:r w:rsidR="002E5CA4" w:rsidRPr="002E5CA4">
        <w:rPr>
          <w:rFonts w:ascii="Times New Roman" w:eastAsia="Times New Roman" w:hAnsi="Times New Roman" w:cs="Times New Roman"/>
          <w:i/>
          <w:iCs/>
          <w:color w:val="FF0000"/>
          <w:sz w:val="24"/>
          <w:szCs w:val="24"/>
        </w:rPr>
        <w:t xml:space="preserve"> </w:t>
      </w:r>
      <w:r w:rsidR="002E5CA4" w:rsidRPr="002E5CA4">
        <w:rPr>
          <w:rFonts w:ascii="Times New Roman" w:eastAsia="Times New Roman" w:hAnsi="Times New Roman" w:cs="Times New Roman"/>
          <w:i/>
          <w:iCs/>
          <w:color w:val="FF0000"/>
          <w:sz w:val="28"/>
          <w:szCs w:val="28"/>
        </w:rPr>
        <w:t xml:space="preserve">Using Satellite Observations to Help Monitor, Understand and eventually Predict and Warn of Extreme Events such as Volcanic Eruptions, Earthquakes, Tsunami and other Seismic Activity: Focus - Earth’s Volatile Ring of Fire and Ken was one of the 5 panelists. </w:t>
      </w:r>
      <w:r w:rsidR="002E5CA4" w:rsidRPr="002E5CA4">
        <w:rPr>
          <w:rFonts w:ascii="Times New Roman" w:eastAsia="Times New Roman" w:hAnsi="Times New Roman" w:cs="Times New Roman"/>
          <w:i/>
          <w:iCs/>
          <w:color w:val="FF0000"/>
          <w:sz w:val="24"/>
          <w:szCs w:val="24"/>
        </w:rPr>
        <w:t xml:space="preserve"> </w:t>
      </w:r>
      <w:r w:rsidR="002E5CA4" w:rsidRPr="002E5CA4">
        <w:rPr>
          <w:rFonts w:ascii="Times New Roman" w:eastAsia="Times New Roman" w:hAnsi="Times New Roman" w:cs="Times New Roman"/>
          <w:i/>
          <w:iCs/>
          <w:color w:val="FF0000"/>
          <w:sz w:val="28"/>
          <w:szCs w:val="28"/>
        </w:rPr>
        <w:t>Approximately 125 persons attended the event.</w:t>
      </w:r>
    </w:p>
    <w:p w14:paraId="6C930794" w14:textId="77777777" w:rsidR="00C52CCB" w:rsidRPr="00BF2A2C" w:rsidRDefault="00C52CCB" w:rsidP="00BF2A2C">
      <w:pPr>
        <w:rPr>
          <w:rFonts w:ascii="Times New Roman" w:hAnsi="Times New Roman" w:cs="Times New Roman"/>
          <w:sz w:val="28"/>
          <w:szCs w:val="28"/>
        </w:rPr>
      </w:pPr>
    </w:p>
    <w:p w14:paraId="5653E04E" w14:textId="4DC88724" w:rsidR="00C52CCB" w:rsidRPr="0039047E" w:rsidRDefault="00C52CCB" w:rsidP="00C52CCB">
      <w:pPr>
        <w:rPr>
          <w:rFonts w:ascii="Times New Roman" w:hAnsi="Times New Roman" w:cs="Times New Roman"/>
          <w:sz w:val="28"/>
          <w:szCs w:val="28"/>
        </w:rPr>
      </w:pPr>
      <w:r w:rsidRPr="0039047E">
        <w:rPr>
          <w:rFonts w:ascii="Times New Roman" w:hAnsi="Times New Roman" w:cs="Times New Roman"/>
          <w:sz w:val="28"/>
          <w:szCs w:val="28"/>
        </w:rPr>
        <w:lastRenderedPageBreak/>
        <w:t>8</w:t>
      </w:r>
      <w:r w:rsidRPr="0039047E">
        <w:rPr>
          <w:rFonts w:ascii="Times New Roman" w:hAnsi="Times New Roman" w:cs="Times New Roman"/>
          <w:sz w:val="28"/>
          <w:szCs w:val="28"/>
          <w:vertAlign w:val="superscript"/>
        </w:rPr>
        <w:t>th</w:t>
      </w:r>
      <w:r w:rsidRPr="0039047E">
        <w:rPr>
          <w:rFonts w:ascii="Times New Roman" w:hAnsi="Times New Roman" w:cs="Times New Roman"/>
          <w:sz w:val="28"/>
          <w:szCs w:val="28"/>
        </w:rPr>
        <w:t xml:space="preserve"> AMS Symposium on the Joint Center for Satellite Data Assimilation – Jim         Yoe</w:t>
      </w:r>
    </w:p>
    <w:p w14:paraId="53D65519" w14:textId="5424FAC8" w:rsidR="00C52CCB" w:rsidRPr="003B5322" w:rsidRDefault="00E478CD" w:rsidP="00C52CCB">
      <w:pPr>
        <w:rPr>
          <w:rFonts w:ascii="Times New Roman" w:hAnsi="Times New Roman" w:cs="Times New Roman"/>
          <w:i/>
          <w:iCs/>
          <w:color w:val="FF0000"/>
          <w:sz w:val="28"/>
          <w:szCs w:val="28"/>
        </w:rPr>
      </w:pPr>
      <w:r w:rsidRPr="009C1991">
        <w:rPr>
          <w:rFonts w:ascii="Times New Roman" w:hAnsi="Times New Roman" w:cs="Times New Roman"/>
          <w:i/>
          <w:iCs/>
          <w:color w:val="FF0000"/>
          <w:sz w:val="28"/>
          <w:szCs w:val="28"/>
        </w:rPr>
        <w:t xml:space="preserve">Jim reported everything went smoothly and both </w:t>
      </w:r>
      <w:r w:rsidR="009C1991" w:rsidRPr="009C1991">
        <w:rPr>
          <w:rFonts w:ascii="Times New Roman" w:hAnsi="Times New Roman" w:cs="Times New Roman"/>
          <w:i/>
          <w:iCs/>
          <w:color w:val="FF0000"/>
          <w:sz w:val="28"/>
          <w:szCs w:val="28"/>
        </w:rPr>
        <w:t xml:space="preserve">the oral </w:t>
      </w:r>
      <w:r w:rsidR="003B5322">
        <w:rPr>
          <w:rFonts w:ascii="Times New Roman" w:hAnsi="Times New Roman" w:cs="Times New Roman"/>
          <w:i/>
          <w:iCs/>
          <w:color w:val="FF0000"/>
          <w:sz w:val="28"/>
          <w:szCs w:val="28"/>
        </w:rPr>
        <w:t xml:space="preserve">and </w:t>
      </w:r>
      <w:r w:rsidR="009C1991" w:rsidRPr="009C1991">
        <w:rPr>
          <w:rFonts w:ascii="Times New Roman" w:hAnsi="Times New Roman" w:cs="Times New Roman"/>
          <w:i/>
          <w:iCs/>
          <w:color w:val="FF0000"/>
          <w:sz w:val="28"/>
          <w:szCs w:val="28"/>
        </w:rPr>
        <w:t xml:space="preserve">poster sessions were well attended.  Th Symposium was held on Tuesday and Jim will see if </w:t>
      </w:r>
      <w:r w:rsidR="003B5322">
        <w:rPr>
          <w:rFonts w:ascii="Times New Roman" w:hAnsi="Times New Roman" w:cs="Times New Roman"/>
          <w:i/>
          <w:iCs/>
          <w:color w:val="FF0000"/>
          <w:sz w:val="28"/>
          <w:szCs w:val="28"/>
        </w:rPr>
        <w:t xml:space="preserve">starting </w:t>
      </w:r>
      <w:r w:rsidR="00AC5982">
        <w:rPr>
          <w:rFonts w:ascii="Times New Roman" w:hAnsi="Times New Roman" w:cs="Times New Roman"/>
          <w:i/>
          <w:iCs/>
          <w:color w:val="FF0000"/>
          <w:sz w:val="28"/>
          <w:szCs w:val="28"/>
        </w:rPr>
        <w:t>next</w:t>
      </w:r>
      <w:r w:rsidR="003B5322">
        <w:rPr>
          <w:rFonts w:ascii="Times New Roman" w:hAnsi="Times New Roman" w:cs="Times New Roman"/>
          <w:i/>
          <w:iCs/>
          <w:color w:val="FF0000"/>
          <w:sz w:val="28"/>
          <w:szCs w:val="28"/>
        </w:rPr>
        <w:t xml:space="preserve"> year </w:t>
      </w:r>
      <w:r w:rsidR="009C1991" w:rsidRPr="009C1991">
        <w:rPr>
          <w:rFonts w:ascii="Times New Roman" w:hAnsi="Times New Roman" w:cs="Times New Roman"/>
          <w:i/>
          <w:iCs/>
          <w:color w:val="FF0000"/>
          <w:sz w:val="28"/>
          <w:szCs w:val="28"/>
        </w:rPr>
        <w:t>it can be scheduled on Wednesday to reduce conflict with related sessions that are typically scheduled on Tuesday by other Symposiums and conferences.</w:t>
      </w:r>
    </w:p>
    <w:p w14:paraId="64100A8A" w14:textId="29C15755" w:rsidR="00C52CCB" w:rsidRPr="0039047E"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3</w:t>
      </w:r>
      <w:r w:rsidRPr="0039047E">
        <w:rPr>
          <w:rFonts w:ascii="Times New Roman" w:hAnsi="Times New Roman" w:cs="Times New Roman"/>
          <w:sz w:val="28"/>
          <w:szCs w:val="28"/>
          <w:vertAlign w:val="superscript"/>
        </w:rPr>
        <w:t>rd</w:t>
      </w:r>
      <w:r w:rsidRPr="0039047E">
        <w:rPr>
          <w:rFonts w:ascii="Times New Roman" w:hAnsi="Times New Roman" w:cs="Times New Roman"/>
          <w:sz w:val="28"/>
          <w:szCs w:val="28"/>
        </w:rPr>
        <w:t xml:space="preserve"> Conference on Earth Observing Smallsats – Phil Ardanuy</w:t>
      </w:r>
    </w:p>
    <w:p w14:paraId="065169C8" w14:textId="36CC0584" w:rsidR="00C52CCB" w:rsidRPr="002F5CB6" w:rsidRDefault="00E478CD" w:rsidP="002F5CB6">
      <w:pPr>
        <w:rPr>
          <w:rFonts w:ascii="Times New Roman" w:hAnsi="Times New Roman" w:cs="Times New Roman"/>
          <w:sz w:val="28"/>
          <w:szCs w:val="28"/>
        </w:rPr>
      </w:pPr>
      <w:r w:rsidRPr="002611D7">
        <w:rPr>
          <w:rFonts w:ascii="Times New Roman" w:hAnsi="Times New Roman" w:cs="Times New Roman"/>
          <w:i/>
          <w:iCs/>
          <w:color w:val="FF0000"/>
          <w:sz w:val="28"/>
          <w:szCs w:val="28"/>
        </w:rPr>
        <w:t>Phil said the 3</w:t>
      </w:r>
      <w:r w:rsidRPr="002611D7">
        <w:rPr>
          <w:rFonts w:ascii="Times New Roman" w:hAnsi="Times New Roman" w:cs="Times New Roman"/>
          <w:i/>
          <w:iCs/>
          <w:color w:val="FF0000"/>
          <w:sz w:val="28"/>
          <w:szCs w:val="28"/>
          <w:vertAlign w:val="superscript"/>
        </w:rPr>
        <w:t>rd</w:t>
      </w:r>
      <w:r w:rsidRPr="002611D7">
        <w:rPr>
          <w:rFonts w:ascii="Times New Roman" w:hAnsi="Times New Roman" w:cs="Times New Roman"/>
          <w:i/>
          <w:iCs/>
          <w:color w:val="FF0000"/>
          <w:sz w:val="28"/>
          <w:szCs w:val="28"/>
        </w:rPr>
        <w:t xml:space="preserve"> Conference </w:t>
      </w:r>
      <w:r w:rsidR="00841D7D" w:rsidRPr="002611D7">
        <w:rPr>
          <w:rFonts w:ascii="Times New Roman" w:hAnsi="Times New Roman" w:cs="Times New Roman"/>
          <w:i/>
          <w:iCs/>
          <w:color w:val="FF0000"/>
          <w:sz w:val="28"/>
          <w:szCs w:val="28"/>
        </w:rPr>
        <w:t xml:space="preserve">occurred on Tuesday and Wednesday with the first day being joint sessions with the </w:t>
      </w:r>
      <w:r w:rsidR="002611D7" w:rsidRPr="002611D7">
        <w:rPr>
          <w:rFonts w:ascii="Times New Roman" w:hAnsi="Times New Roman" w:cs="Times New Roman"/>
          <w:i/>
          <w:iCs/>
          <w:color w:val="FF0000"/>
          <w:sz w:val="28"/>
          <w:szCs w:val="28"/>
        </w:rPr>
        <w:t>10</w:t>
      </w:r>
      <w:r w:rsidR="002611D7" w:rsidRPr="002611D7">
        <w:rPr>
          <w:rFonts w:ascii="Times New Roman" w:hAnsi="Times New Roman" w:cs="Times New Roman"/>
          <w:i/>
          <w:iCs/>
          <w:color w:val="FF0000"/>
          <w:sz w:val="28"/>
          <w:szCs w:val="28"/>
          <w:vertAlign w:val="superscript"/>
        </w:rPr>
        <w:t>th</w:t>
      </w:r>
      <w:r w:rsidR="002611D7" w:rsidRPr="002611D7">
        <w:rPr>
          <w:rFonts w:ascii="Times New Roman" w:hAnsi="Times New Roman" w:cs="Times New Roman"/>
          <w:i/>
          <w:iCs/>
          <w:color w:val="FF0000"/>
          <w:sz w:val="28"/>
          <w:szCs w:val="28"/>
        </w:rPr>
        <w:t xml:space="preserve"> Conference on Transition of Research to Operations.  The 4</w:t>
      </w:r>
      <w:r w:rsidR="002611D7" w:rsidRPr="002611D7">
        <w:rPr>
          <w:rFonts w:ascii="Times New Roman" w:hAnsi="Times New Roman" w:cs="Times New Roman"/>
          <w:i/>
          <w:iCs/>
          <w:color w:val="FF0000"/>
          <w:sz w:val="28"/>
          <w:szCs w:val="28"/>
          <w:vertAlign w:val="superscript"/>
        </w:rPr>
        <w:t>th</w:t>
      </w:r>
      <w:r w:rsidR="002611D7" w:rsidRPr="002611D7">
        <w:rPr>
          <w:rFonts w:ascii="Times New Roman" w:hAnsi="Times New Roman" w:cs="Times New Roman"/>
          <w:i/>
          <w:iCs/>
          <w:color w:val="FF0000"/>
          <w:sz w:val="28"/>
          <w:szCs w:val="28"/>
        </w:rPr>
        <w:t xml:space="preserve"> Conference will be held during the 2021 Annual Meeting</w:t>
      </w:r>
      <w:r w:rsidR="002611D7">
        <w:rPr>
          <w:rFonts w:ascii="Times New Roman" w:hAnsi="Times New Roman" w:cs="Times New Roman"/>
          <w:sz w:val="28"/>
          <w:szCs w:val="28"/>
        </w:rPr>
        <w:t xml:space="preserve">. </w:t>
      </w:r>
    </w:p>
    <w:p w14:paraId="36401A63" w14:textId="11920302" w:rsidR="00C52CCB"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Planning for upcoming conferences</w:t>
      </w:r>
    </w:p>
    <w:p w14:paraId="298A1DCC" w14:textId="4871C45F" w:rsidR="004C3D29" w:rsidRDefault="009250FC" w:rsidP="00C52CCB">
      <w:pPr>
        <w:rPr>
          <w:rFonts w:ascii="Times New Roman" w:eastAsia="Times New Roman" w:hAnsi="Times New Roman" w:cs="Times New Roman"/>
          <w:bCs/>
          <w:i/>
          <w:iCs/>
          <w:color w:val="FF0000"/>
          <w:sz w:val="28"/>
          <w:szCs w:val="28"/>
        </w:rPr>
      </w:pPr>
      <w:r w:rsidRPr="00D44FDD">
        <w:rPr>
          <w:rFonts w:ascii="Times New Roman" w:hAnsi="Times New Roman" w:cs="Times New Roman"/>
          <w:i/>
          <w:iCs/>
          <w:color w:val="FF0000"/>
          <w:sz w:val="28"/>
          <w:szCs w:val="28"/>
        </w:rPr>
        <w:t>The committee asked the AMS to shorten the name of the 17</w:t>
      </w:r>
      <w:r w:rsidRPr="00D44FDD">
        <w:rPr>
          <w:rFonts w:ascii="Times New Roman" w:hAnsi="Times New Roman" w:cs="Times New Roman"/>
          <w:i/>
          <w:iCs/>
          <w:color w:val="FF0000"/>
          <w:sz w:val="28"/>
          <w:szCs w:val="28"/>
          <w:vertAlign w:val="superscript"/>
        </w:rPr>
        <w:t>th</w:t>
      </w:r>
      <w:r w:rsidRPr="00D44FDD">
        <w:rPr>
          <w:rFonts w:ascii="Times New Roman" w:hAnsi="Times New Roman" w:cs="Times New Roman"/>
          <w:i/>
          <w:iCs/>
          <w:color w:val="FF0000"/>
          <w:sz w:val="28"/>
          <w:szCs w:val="28"/>
        </w:rPr>
        <w:t xml:space="preserve"> Satellite Symposium   to 17</w:t>
      </w:r>
      <w:r w:rsidRPr="00D44FDD">
        <w:rPr>
          <w:rFonts w:ascii="Times New Roman" w:hAnsi="Times New Roman" w:cs="Times New Roman"/>
          <w:i/>
          <w:iCs/>
          <w:color w:val="FF0000"/>
          <w:sz w:val="28"/>
          <w:szCs w:val="28"/>
          <w:vertAlign w:val="superscript"/>
        </w:rPr>
        <w:t>th</w:t>
      </w:r>
      <w:r w:rsidRPr="00D44FDD">
        <w:rPr>
          <w:rFonts w:ascii="Times New Roman" w:hAnsi="Times New Roman" w:cs="Times New Roman"/>
          <w:i/>
          <w:iCs/>
          <w:color w:val="FF0000"/>
          <w:sz w:val="28"/>
          <w:szCs w:val="28"/>
        </w:rPr>
        <w:t xml:space="preserve"> Annual Symposium on Operational Environmental Satellite Systems and to change its abbreviated reference from GOES-R/JPSS to OESS. </w:t>
      </w:r>
      <w:r w:rsidRPr="00D44FDD">
        <w:rPr>
          <w:rFonts w:ascii="Times New Roman" w:eastAsia="Times New Roman" w:hAnsi="Times New Roman" w:cs="Times New Roman"/>
          <w:bCs/>
          <w:i/>
          <w:iCs/>
          <w:color w:val="FF0000"/>
          <w:sz w:val="28"/>
          <w:szCs w:val="28"/>
        </w:rPr>
        <w:t>These changes reflect that the GOES-R and JPSS are becoming more mature operational systems and the Symposium welcomes other operational satellite systems beyond GOES-R and JPSS. The 17</w:t>
      </w:r>
      <w:r w:rsidRPr="00D44FDD">
        <w:rPr>
          <w:rFonts w:ascii="Times New Roman" w:eastAsia="Times New Roman" w:hAnsi="Times New Roman" w:cs="Times New Roman"/>
          <w:bCs/>
          <w:i/>
          <w:iCs/>
          <w:color w:val="FF0000"/>
          <w:sz w:val="28"/>
          <w:szCs w:val="28"/>
          <w:vertAlign w:val="superscript"/>
        </w:rPr>
        <w:t>th</w:t>
      </w:r>
      <w:r w:rsidRPr="00D44FDD">
        <w:rPr>
          <w:rFonts w:ascii="Times New Roman" w:eastAsia="Times New Roman" w:hAnsi="Times New Roman" w:cs="Times New Roman"/>
          <w:bCs/>
          <w:i/>
          <w:iCs/>
          <w:color w:val="FF0000"/>
          <w:sz w:val="28"/>
          <w:szCs w:val="28"/>
        </w:rPr>
        <w:t xml:space="preserve"> Symposium will be jointly planned with the 24</w:t>
      </w:r>
      <w:r w:rsidRPr="00D44FDD">
        <w:rPr>
          <w:rFonts w:ascii="Times New Roman" w:eastAsia="Times New Roman" w:hAnsi="Times New Roman" w:cs="Times New Roman"/>
          <w:bCs/>
          <w:i/>
          <w:iCs/>
          <w:color w:val="FF0000"/>
          <w:sz w:val="28"/>
          <w:szCs w:val="28"/>
          <w:vertAlign w:val="superscript"/>
        </w:rPr>
        <w:t>th</w:t>
      </w:r>
      <w:r w:rsidRPr="00D44FDD">
        <w:rPr>
          <w:rFonts w:ascii="Times New Roman" w:eastAsia="Times New Roman" w:hAnsi="Times New Roman" w:cs="Times New Roman"/>
          <w:bCs/>
          <w:i/>
          <w:iCs/>
          <w:color w:val="FF0000"/>
          <w:sz w:val="28"/>
          <w:szCs w:val="28"/>
        </w:rPr>
        <w:t xml:space="preserve"> Conference on Satellite Meteorology, Oceanography, and Climatology</w:t>
      </w:r>
      <w:r w:rsidR="00D44FDD" w:rsidRPr="00D44FDD">
        <w:rPr>
          <w:rFonts w:ascii="Times New Roman" w:eastAsia="Times New Roman" w:hAnsi="Times New Roman" w:cs="Times New Roman"/>
          <w:bCs/>
          <w:i/>
          <w:iCs/>
          <w:color w:val="FF0000"/>
          <w:sz w:val="28"/>
          <w:szCs w:val="28"/>
        </w:rPr>
        <w:t>. The 24</w:t>
      </w:r>
      <w:r w:rsidR="00D44FDD" w:rsidRPr="00D44FDD">
        <w:rPr>
          <w:rFonts w:ascii="Times New Roman" w:eastAsia="Times New Roman" w:hAnsi="Times New Roman" w:cs="Times New Roman"/>
          <w:bCs/>
          <w:i/>
          <w:iCs/>
          <w:color w:val="FF0000"/>
          <w:sz w:val="28"/>
          <w:szCs w:val="28"/>
          <w:vertAlign w:val="superscript"/>
        </w:rPr>
        <w:t>th</w:t>
      </w:r>
      <w:r w:rsidR="00D44FDD" w:rsidRPr="00D44FDD">
        <w:rPr>
          <w:rFonts w:ascii="Times New Roman" w:eastAsia="Times New Roman" w:hAnsi="Times New Roman" w:cs="Times New Roman"/>
          <w:bCs/>
          <w:i/>
          <w:iCs/>
          <w:color w:val="FF0000"/>
          <w:sz w:val="28"/>
          <w:szCs w:val="28"/>
        </w:rPr>
        <w:t xml:space="preserve"> Conference and 17</w:t>
      </w:r>
      <w:r w:rsidR="00D44FDD" w:rsidRPr="00D44FDD">
        <w:rPr>
          <w:rFonts w:ascii="Times New Roman" w:eastAsia="Times New Roman" w:hAnsi="Times New Roman" w:cs="Times New Roman"/>
          <w:bCs/>
          <w:i/>
          <w:iCs/>
          <w:color w:val="FF0000"/>
          <w:sz w:val="28"/>
          <w:szCs w:val="28"/>
          <w:vertAlign w:val="superscript"/>
        </w:rPr>
        <w:t>th</w:t>
      </w:r>
      <w:r w:rsidR="00D44FDD" w:rsidRPr="00D44FDD">
        <w:rPr>
          <w:rFonts w:ascii="Times New Roman" w:eastAsia="Times New Roman" w:hAnsi="Times New Roman" w:cs="Times New Roman"/>
          <w:bCs/>
          <w:i/>
          <w:iCs/>
          <w:color w:val="FF0000"/>
          <w:sz w:val="28"/>
          <w:szCs w:val="28"/>
        </w:rPr>
        <w:t xml:space="preserve"> Symposium will be jointly organized as they were in 2018. </w:t>
      </w:r>
    </w:p>
    <w:p w14:paraId="3B4A20BA" w14:textId="62A1E68A" w:rsidR="00BF5FF4" w:rsidRDefault="00D44FDD" w:rsidP="00C52CCB">
      <w:pPr>
        <w:rPr>
          <w:rFonts w:ascii="Times New Roman" w:eastAsia="Times New Roman" w:hAnsi="Times New Roman" w:cs="Times New Roman"/>
          <w:bCs/>
          <w:i/>
          <w:iCs/>
          <w:color w:val="FF0000"/>
          <w:sz w:val="28"/>
          <w:szCs w:val="28"/>
        </w:rPr>
      </w:pPr>
      <w:r>
        <w:rPr>
          <w:rFonts w:ascii="Times New Roman" w:eastAsia="Times New Roman" w:hAnsi="Times New Roman" w:cs="Times New Roman"/>
          <w:bCs/>
          <w:i/>
          <w:iCs/>
          <w:color w:val="FF0000"/>
          <w:sz w:val="28"/>
          <w:szCs w:val="28"/>
        </w:rPr>
        <w:t>The SatMOC committee recommended that Satellite Symposium and Conference on SatMOC continue to focus on diversity by having young career and students serv</w:t>
      </w:r>
      <w:r w:rsidR="00C803F9">
        <w:rPr>
          <w:rFonts w:ascii="Times New Roman" w:eastAsia="Times New Roman" w:hAnsi="Times New Roman" w:cs="Times New Roman"/>
          <w:bCs/>
          <w:i/>
          <w:iCs/>
          <w:color w:val="FF0000"/>
          <w:sz w:val="28"/>
          <w:szCs w:val="28"/>
        </w:rPr>
        <w:t>e</w:t>
      </w:r>
      <w:r>
        <w:rPr>
          <w:rFonts w:ascii="Times New Roman" w:eastAsia="Times New Roman" w:hAnsi="Times New Roman" w:cs="Times New Roman"/>
          <w:bCs/>
          <w:i/>
          <w:iCs/>
          <w:color w:val="FF0000"/>
          <w:sz w:val="28"/>
          <w:szCs w:val="28"/>
        </w:rPr>
        <w:t xml:space="preserve"> as co-chairs, inviting a student to be a member of the organizing committee, and consider </w:t>
      </w:r>
      <w:r w:rsidR="006F1D33">
        <w:rPr>
          <w:rFonts w:ascii="Times New Roman" w:eastAsia="Times New Roman" w:hAnsi="Times New Roman" w:cs="Times New Roman"/>
          <w:bCs/>
          <w:i/>
          <w:iCs/>
          <w:color w:val="FF0000"/>
          <w:sz w:val="28"/>
          <w:szCs w:val="28"/>
        </w:rPr>
        <w:t>asking</w:t>
      </w:r>
      <w:r>
        <w:rPr>
          <w:rFonts w:ascii="Times New Roman" w:eastAsia="Times New Roman" w:hAnsi="Times New Roman" w:cs="Times New Roman"/>
          <w:bCs/>
          <w:i/>
          <w:iCs/>
          <w:color w:val="FF0000"/>
          <w:sz w:val="28"/>
          <w:szCs w:val="28"/>
        </w:rPr>
        <w:t xml:space="preserve"> a student to give an invited talk. </w:t>
      </w:r>
      <w:r w:rsidR="0003574C">
        <w:rPr>
          <w:rFonts w:ascii="Times New Roman" w:eastAsia="Times New Roman" w:hAnsi="Times New Roman" w:cs="Times New Roman"/>
          <w:bCs/>
          <w:i/>
          <w:iCs/>
          <w:color w:val="FF0000"/>
          <w:sz w:val="28"/>
          <w:szCs w:val="28"/>
        </w:rPr>
        <w:t xml:space="preserve">SatMOC also recommended that Satellite </w:t>
      </w:r>
      <w:r w:rsidR="006F1D33">
        <w:rPr>
          <w:rFonts w:ascii="Times New Roman" w:eastAsia="Times New Roman" w:hAnsi="Times New Roman" w:cs="Times New Roman"/>
          <w:bCs/>
          <w:i/>
          <w:iCs/>
          <w:color w:val="FF0000"/>
          <w:sz w:val="28"/>
          <w:szCs w:val="28"/>
        </w:rPr>
        <w:t>Symposium</w:t>
      </w:r>
      <w:r w:rsidR="0003574C">
        <w:rPr>
          <w:rFonts w:ascii="Times New Roman" w:eastAsia="Times New Roman" w:hAnsi="Times New Roman" w:cs="Times New Roman"/>
          <w:bCs/>
          <w:i/>
          <w:iCs/>
          <w:color w:val="FF0000"/>
          <w:sz w:val="28"/>
          <w:szCs w:val="28"/>
        </w:rPr>
        <w:t xml:space="preserve"> and Conference </w:t>
      </w:r>
      <w:r w:rsidR="00C803F9">
        <w:rPr>
          <w:rFonts w:ascii="Times New Roman" w:eastAsia="Times New Roman" w:hAnsi="Times New Roman" w:cs="Times New Roman"/>
          <w:bCs/>
          <w:i/>
          <w:iCs/>
          <w:color w:val="FF0000"/>
          <w:sz w:val="28"/>
          <w:szCs w:val="28"/>
        </w:rPr>
        <w:t xml:space="preserve">have </w:t>
      </w:r>
      <w:r w:rsidR="006F1D33">
        <w:rPr>
          <w:rFonts w:ascii="Times New Roman" w:eastAsia="Times New Roman" w:hAnsi="Times New Roman" w:cs="Times New Roman"/>
          <w:bCs/>
          <w:i/>
          <w:iCs/>
          <w:color w:val="FF0000"/>
          <w:sz w:val="28"/>
          <w:szCs w:val="28"/>
        </w:rPr>
        <w:t xml:space="preserve">sessions specifically addressing Fire Weather and Algae Bloom as well as other environmental impact subjects of growing interest.  </w:t>
      </w:r>
    </w:p>
    <w:p w14:paraId="757D967F" w14:textId="5329E1C3" w:rsidR="006F1D33" w:rsidRDefault="006F1D33" w:rsidP="00C52CCB">
      <w:pPr>
        <w:rPr>
          <w:rFonts w:ascii="Times New Roman" w:eastAsia="Times New Roman" w:hAnsi="Times New Roman" w:cs="Times New Roman"/>
          <w:bCs/>
          <w:i/>
          <w:iCs/>
          <w:color w:val="FF0000"/>
          <w:sz w:val="28"/>
          <w:szCs w:val="28"/>
        </w:rPr>
      </w:pPr>
      <w:r>
        <w:rPr>
          <w:rFonts w:ascii="Times New Roman" w:eastAsia="Times New Roman" w:hAnsi="Times New Roman" w:cs="Times New Roman"/>
          <w:bCs/>
          <w:i/>
          <w:iCs/>
          <w:color w:val="FF0000"/>
          <w:sz w:val="28"/>
          <w:szCs w:val="28"/>
        </w:rPr>
        <w:t xml:space="preserve">The AMS was asked by the committee to consider making the posters more friendly for the visually impaired by having the poster presenters provide a 3-minute recording describing the poster. </w:t>
      </w:r>
    </w:p>
    <w:p w14:paraId="3699FFAC" w14:textId="0128AEFC" w:rsidR="0086696D" w:rsidRDefault="0086696D" w:rsidP="00C52CCB">
      <w:pPr>
        <w:rPr>
          <w:rFonts w:ascii="Times New Roman" w:eastAsia="Times New Roman" w:hAnsi="Times New Roman" w:cs="Times New Roman"/>
          <w:bCs/>
          <w:i/>
          <w:iCs/>
          <w:color w:val="FF0000"/>
          <w:sz w:val="28"/>
          <w:szCs w:val="28"/>
        </w:rPr>
      </w:pPr>
      <w:r>
        <w:rPr>
          <w:rFonts w:ascii="Times New Roman" w:eastAsia="Times New Roman" w:hAnsi="Times New Roman" w:cs="Times New Roman"/>
          <w:bCs/>
          <w:i/>
          <w:iCs/>
          <w:color w:val="FF0000"/>
          <w:sz w:val="28"/>
          <w:szCs w:val="28"/>
        </w:rPr>
        <w:lastRenderedPageBreak/>
        <w:t>AMS was</w:t>
      </w:r>
      <w:r w:rsidR="00C803F9">
        <w:rPr>
          <w:rFonts w:ascii="Times New Roman" w:eastAsia="Times New Roman" w:hAnsi="Times New Roman" w:cs="Times New Roman"/>
          <w:bCs/>
          <w:i/>
          <w:iCs/>
          <w:color w:val="FF0000"/>
          <w:sz w:val="28"/>
          <w:szCs w:val="28"/>
        </w:rPr>
        <w:t xml:space="preserve"> also </w:t>
      </w:r>
      <w:r>
        <w:rPr>
          <w:rFonts w:ascii="Times New Roman" w:eastAsia="Times New Roman" w:hAnsi="Times New Roman" w:cs="Times New Roman"/>
          <w:bCs/>
          <w:i/>
          <w:iCs/>
          <w:color w:val="FF0000"/>
          <w:sz w:val="28"/>
          <w:szCs w:val="28"/>
        </w:rPr>
        <w:t>asked if it is also okay to include a QR code on the poster so persons interested in the poster topic can more easily get additional information.  The AMS initial response was it was okay to do so but they will check further</w:t>
      </w:r>
      <w:r w:rsidR="00207446">
        <w:rPr>
          <w:rFonts w:ascii="Times New Roman" w:eastAsia="Times New Roman" w:hAnsi="Times New Roman" w:cs="Times New Roman"/>
          <w:bCs/>
          <w:i/>
          <w:iCs/>
          <w:color w:val="FF0000"/>
          <w:sz w:val="28"/>
          <w:szCs w:val="28"/>
        </w:rPr>
        <w:t>.</w:t>
      </w:r>
    </w:p>
    <w:p w14:paraId="719342D5" w14:textId="77777777" w:rsidR="00207446" w:rsidRPr="00100889" w:rsidRDefault="00BF5FF4" w:rsidP="00443093">
      <w:pPr>
        <w:rPr>
          <w:rFonts w:ascii="Times New Roman" w:hAnsi="Times New Roman" w:cs="Times New Roman"/>
          <w:b/>
          <w:bCs/>
          <w:sz w:val="28"/>
          <w:szCs w:val="28"/>
        </w:rPr>
      </w:pPr>
      <w:r w:rsidRPr="00100889">
        <w:rPr>
          <w:rFonts w:ascii="Times New Roman" w:hAnsi="Times New Roman" w:cs="Times New Roman"/>
          <w:b/>
          <w:bCs/>
          <w:i/>
          <w:iCs/>
          <w:color w:val="FF0000"/>
          <w:sz w:val="28"/>
          <w:szCs w:val="28"/>
        </w:rPr>
        <w:t xml:space="preserve">AI: Mitch asked Bruce </w:t>
      </w:r>
      <w:r w:rsidR="00CB11F6" w:rsidRPr="00100889">
        <w:rPr>
          <w:rFonts w:ascii="Times New Roman" w:hAnsi="Times New Roman" w:cs="Times New Roman"/>
          <w:b/>
          <w:bCs/>
          <w:i/>
          <w:iCs/>
          <w:color w:val="FF0000"/>
          <w:sz w:val="28"/>
          <w:szCs w:val="28"/>
        </w:rPr>
        <w:t xml:space="preserve">Telfeyan </w:t>
      </w:r>
      <w:r w:rsidRPr="00100889">
        <w:rPr>
          <w:rFonts w:ascii="Times New Roman" w:hAnsi="Times New Roman" w:cs="Times New Roman"/>
          <w:b/>
          <w:bCs/>
          <w:i/>
          <w:iCs/>
          <w:color w:val="FF0000"/>
          <w:sz w:val="28"/>
          <w:szCs w:val="28"/>
        </w:rPr>
        <w:t>to prepare best practice guidelines to encourage more student participation.</w:t>
      </w:r>
      <w:r w:rsidR="00C52CCB" w:rsidRPr="00100889">
        <w:rPr>
          <w:rFonts w:ascii="Times New Roman" w:hAnsi="Times New Roman" w:cs="Times New Roman"/>
          <w:b/>
          <w:bCs/>
          <w:sz w:val="28"/>
          <w:szCs w:val="28"/>
        </w:rPr>
        <w:t xml:space="preserve">       </w:t>
      </w:r>
    </w:p>
    <w:p w14:paraId="41CBF7C9" w14:textId="4428C5BD" w:rsidR="00207446" w:rsidRDefault="00207446" w:rsidP="00443093">
      <w:pPr>
        <w:rPr>
          <w:rFonts w:ascii="Times New Roman" w:hAnsi="Times New Roman" w:cs="Times New Roman"/>
          <w:i/>
          <w:iCs/>
          <w:color w:val="FF0000"/>
          <w:sz w:val="28"/>
          <w:szCs w:val="28"/>
        </w:rPr>
      </w:pPr>
      <w:r w:rsidRPr="00207446">
        <w:rPr>
          <w:rFonts w:ascii="Times New Roman" w:hAnsi="Times New Roman" w:cs="Times New Roman"/>
          <w:i/>
          <w:iCs/>
          <w:color w:val="FF0000"/>
          <w:sz w:val="28"/>
          <w:szCs w:val="28"/>
        </w:rPr>
        <w:t xml:space="preserve">Mitch and Ken </w:t>
      </w:r>
      <w:r>
        <w:rPr>
          <w:rFonts w:ascii="Times New Roman" w:hAnsi="Times New Roman" w:cs="Times New Roman"/>
          <w:i/>
          <w:iCs/>
          <w:color w:val="FF0000"/>
          <w:sz w:val="28"/>
          <w:szCs w:val="28"/>
        </w:rPr>
        <w:t>agreed to</w:t>
      </w:r>
      <w:r w:rsidRPr="00207446">
        <w:rPr>
          <w:rFonts w:ascii="Times New Roman" w:hAnsi="Times New Roman" w:cs="Times New Roman"/>
          <w:i/>
          <w:iCs/>
          <w:color w:val="FF0000"/>
          <w:sz w:val="28"/>
          <w:szCs w:val="28"/>
        </w:rPr>
        <w:t xml:space="preserve"> be co-chairs for the 24</w:t>
      </w:r>
      <w:r w:rsidRPr="00207446">
        <w:rPr>
          <w:rFonts w:ascii="Times New Roman" w:hAnsi="Times New Roman" w:cs="Times New Roman"/>
          <w:i/>
          <w:iCs/>
          <w:color w:val="FF0000"/>
          <w:sz w:val="28"/>
          <w:szCs w:val="28"/>
          <w:vertAlign w:val="superscript"/>
        </w:rPr>
        <w:t>th</w:t>
      </w:r>
      <w:r w:rsidRPr="00207446">
        <w:rPr>
          <w:rFonts w:ascii="Times New Roman" w:hAnsi="Times New Roman" w:cs="Times New Roman"/>
          <w:i/>
          <w:iCs/>
          <w:color w:val="FF0000"/>
          <w:sz w:val="28"/>
          <w:szCs w:val="28"/>
        </w:rPr>
        <w:t xml:space="preserve"> Conference on </w:t>
      </w:r>
      <w:r w:rsidR="0077105E">
        <w:rPr>
          <w:rFonts w:ascii="Times New Roman" w:hAnsi="Times New Roman" w:cs="Times New Roman"/>
          <w:i/>
          <w:iCs/>
          <w:color w:val="FF0000"/>
          <w:sz w:val="28"/>
          <w:szCs w:val="28"/>
        </w:rPr>
        <w:t xml:space="preserve">the </w:t>
      </w:r>
      <w:r w:rsidRPr="00207446">
        <w:rPr>
          <w:rFonts w:ascii="Times New Roman" w:hAnsi="Times New Roman" w:cs="Times New Roman"/>
          <w:i/>
          <w:iCs/>
          <w:color w:val="FF0000"/>
          <w:sz w:val="28"/>
          <w:szCs w:val="28"/>
        </w:rPr>
        <w:t>SatMOC organizing committee.</w:t>
      </w:r>
    </w:p>
    <w:p w14:paraId="1C6F6FF4" w14:textId="29A07A03" w:rsidR="00CE5085" w:rsidRDefault="00207446" w:rsidP="00443093">
      <w:pPr>
        <w:rPr>
          <w:rFonts w:ascii="Times New Roman" w:hAnsi="Times New Roman" w:cs="Times New Roman"/>
          <w:i/>
          <w:iCs/>
          <w:color w:val="FF0000"/>
          <w:sz w:val="28"/>
          <w:szCs w:val="28"/>
        </w:rPr>
      </w:pPr>
      <w:r>
        <w:rPr>
          <w:rFonts w:ascii="Times New Roman" w:hAnsi="Times New Roman" w:cs="Times New Roman"/>
          <w:i/>
          <w:iCs/>
          <w:color w:val="FF0000"/>
          <w:sz w:val="28"/>
          <w:szCs w:val="28"/>
        </w:rPr>
        <w:t xml:space="preserve">It was mentioned that </w:t>
      </w:r>
      <w:r w:rsidR="00900CA0">
        <w:rPr>
          <w:rFonts w:ascii="Times New Roman" w:hAnsi="Times New Roman" w:cs="Times New Roman"/>
          <w:i/>
          <w:iCs/>
          <w:color w:val="FF0000"/>
          <w:sz w:val="28"/>
          <w:szCs w:val="28"/>
        </w:rPr>
        <w:t xml:space="preserve">the </w:t>
      </w:r>
      <w:r>
        <w:rPr>
          <w:rFonts w:ascii="Times New Roman" w:hAnsi="Times New Roman" w:cs="Times New Roman"/>
          <w:i/>
          <w:iCs/>
          <w:color w:val="FF0000"/>
          <w:sz w:val="28"/>
          <w:szCs w:val="28"/>
        </w:rPr>
        <w:t xml:space="preserve">Conference on </w:t>
      </w:r>
      <w:r w:rsidR="00F80917">
        <w:rPr>
          <w:rFonts w:ascii="Times New Roman" w:hAnsi="Times New Roman" w:cs="Times New Roman"/>
          <w:i/>
          <w:iCs/>
          <w:color w:val="FF0000"/>
          <w:sz w:val="28"/>
          <w:szCs w:val="28"/>
        </w:rPr>
        <w:t>SatMOC held</w:t>
      </w:r>
      <w:r>
        <w:rPr>
          <w:rFonts w:ascii="Times New Roman" w:hAnsi="Times New Roman" w:cs="Times New Roman"/>
          <w:i/>
          <w:iCs/>
          <w:color w:val="FF0000"/>
          <w:sz w:val="28"/>
          <w:szCs w:val="28"/>
        </w:rPr>
        <w:t xml:space="preserve"> outside of the Annual Meeting should occur in the summer when more students are available to participate and preferably at or near a university hosting a NESDIS cooperative Institute.  </w:t>
      </w:r>
    </w:p>
    <w:p w14:paraId="0C75908C" w14:textId="03309096" w:rsidR="00CE5085" w:rsidRDefault="00CE5085" w:rsidP="00443093">
      <w:pPr>
        <w:rPr>
          <w:rFonts w:ascii="Times New Roman" w:hAnsi="Times New Roman" w:cs="Times New Roman"/>
          <w:i/>
          <w:iCs/>
          <w:color w:val="FF0000"/>
          <w:sz w:val="28"/>
          <w:szCs w:val="28"/>
        </w:rPr>
      </w:pPr>
      <w:r>
        <w:rPr>
          <w:rFonts w:ascii="Times New Roman" w:hAnsi="Times New Roman" w:cs="Times New Roman"/>
          <w:i/>
          <w:iCs/>
          <w:color w:val="FF0000"/>
          <w:sz w:val="28"/>
          <w:szCs w:val="28"/>
        </w:rPr>
        <w:t xml:space="preserve">Ken said that the recent 2019 Joint Satellite Conference was as one of the best if not the best satellite conference he has attended. Given the success of this conference he said planning for the next Joint Satellite Conference in Europe in 2025 should begin soon. </w:t>
      </w:r>
    </w:p>
    <w:p w14:paraId="12D0D9DD" w14:textId="612AD72D" w:rsidR="00C52CCB" w:rsidRPr="00100889" w:rsidRDefault="00F06B0F" w:rsidP="00443093">
      <w:pPr>
        <w:rPr>
          <w:rFonts w:ascii="Times New Roman" w:hAnsi="Times New Roman" w:cs="Times New Roman"/>
          <w:b/>
          <w:bCs/>
          <w:i/>
          <w:iCs/>
          <w:color w:val="FF0000"/>
          <w:sz w:val="28"/>
          <w:szCs w:val="28"/>
        </w:rPr>
      </w:pPr>
      <w:r w:rsidRPr="00100889">
        <w:rPr>
          <w:rFonts w:ascii="Times New Roman" w:hAnsi="Times New Roman" w:cs="Times New Roman"/>
          <w:b/>
          <w:bCs/>
          <w:i/>
          <w:iCs/>
          <w:color w:val="FF0000"/>
          <w:sz w:val="28"/>
          <w:szCs w:val="28"/>
        </w:rPr>
        <w:t xml:space="preserve">AI: </w:t>
      </w:r>
      <w:r w:rsidR="004F6CE2" w:rsidRPr="00100889">
        <w:rPr>
          <w:rFonts w:ascii="Times New Roman" w:hAnsi="Times New Roman" w:cs="Times New Roman"/>
          <w:b/>
          <w:bCs/>
          <w:i/>
          <w:iCs/>
          <w:color w:val="FF0000"/>
          <w:sz w:val="28"/>
          <w:szCs w:val="28"/>
        </w:rPr>
        <w:t>Ken will meet with EUMETSAT to expl</w:t>
      </w:r>
      <w:r w:rsidR="00AC5982" w:rsidRPr="00100889">
        <w:rPr>
          <w:rFonts w:ascii="Times New Roman" w:hAnsi="Times New Roman" w:cs="Times New Roman"/>
          <w:b/>
          <w:bCs/>
          <w:i/>
          <w:iCs/>
          <w:color w:val="FF0000"/>
          <w:sz w:val="28"/>
          <w:szCs w:val="28"/>
        </w:rPr>
        <w:t>ore having</w:t>
      </w:r>
      <w:r w:rsidRPr="00100889">
        <w:rPr>
          <w:rFonts w:ascii="Times New Roman" w:hAnsi="Times New Roman" w:cs="Times New Roman"/>
          <w:b/>
          <w:bCs/>
          <w:i/>
          <w:iCs/>
          <w:color w:val="FF0000"/>
          <w:sz w:val="28"/>
          <w:szCs w:val="28"/>
        </w:rPr>
        <w:t xml:space="preserve"> </w:t>
      </w:r>
      <w:r w:rsidR="00AC5982" w:rsidRPr="00100889">
        <w:rPr>
          <w:rFonts w:ascii="Times New Roman" w:hAnsi="Times New Roman" w:cs="Times New Roman"/>
          <w:b/>
          <w:bCs/>
          <w:i/>
          <w:iCs/>
          <w:color w:val="FF0000"/>
          <w:sz w:val="28"/>
          <w:szCs w:val="28"/>
        </w:rPr>
        <w:t>a</w:t>
      </w:r>
      <w:r w:rsidRPr="00100889">
        <w:rPr>
          <w:rFonts w:ascii="Times New Roman" w:hAnsi="Times New Roman" w:cs="Times New Roman"/>
          <w:b/>
          <w:bCs/>
          <w:i/>
          <w:iCs/>
          <w:color w:val="FF0000"/>
          <w:sz w:val="28"/>
          <w:szCs w:val="28"/>
        </w:rPr>
        <w:t xml:space="preserve"> 2025 Joint Satellite Conference held in Europe. </w:t>
      </w:r>
    </w:p>
    <w:p w14:paraId="09EB1F21" w14:textId="1C15E219" w:rsidR="004F6CE2" w:rsidRPr="0039047E"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7:50  Committee award nominations discussion</w:t>
      </w:r>
    </w:p>
    <w:p w14:paraId="592147CE" w14:textId="59E40A54" w:rsidR="00C52CCB" w:rsidRPr="003B5322" w:rsidRDefault="00443093" w:rsidP="003B5322">
      <w:pPr>
        <w:rPr>
          <w:rFonts w:ascii="Times New Roman" w:hAnsi="Times New Roman" w:cs="Times New Roman"/>
          <w:i/>
          <w:iCs/>
          <w:sz w:val="28"/>
          <w:szCs w:val="28"/>
        </w:rPr>
      </w:pPr>
      <w:r w:rsidRPr="004F6CE2">
        <w:rPr>
          <w:rFonts w:ascii="Times New Roman" w:hAnsi="Times New Roman" w:cs="Times New Roman"/>
          <w:i/>
          <w:iCs/>
          <w:color w:val="FF0000"/>
          <w:sz w:val="28"/>
          <w:szCs w:val="28"/>
        </w:rPr>
        <w:t xml:space="preserve">Bruce Telfeyan said </w:t>
      </w:r>
      <w:r w:rsidR="004F6CE2" w:rsidRPr="004F6CE2">
        <w:rPr>
          <w:rFonts w:ascii="Times New Roman" w:hAnsi="Times New Roman" w:cs="Times New Roman"/>
          <w:i/>
          <w:iCs/>
          <w:color w:val="FF0000"/>
          <w:sz w:val="28"/>
          <w:szCs w:val="28"/>
        </w:rPr>
        <w:t>STAC level awards nominations are due by 1 May.  There are three award categories:  1) Outstanding Early Career, 2) Distinguished S/T Accomplishment and 3) Outstanding Service.</w:t>
      </w:r>
      <w:r w:rsidR="004F6CE2" w:rsidRPr="004F6CE2">
        <w:rPr>
          <w:rFonts w:ascii="Times New Roman" w:hAnsi="Times New Roman" w:cs="Times New Roman"/>
          <w:i/>
          <w:iCs/>
          <w:sz w:val="28"/>
          <w:szCs w:val="28"/>
        </w:rPr>
        <w:t xml:space="preserve"> </w:t>
      </w:r>
      <w:r w:rsidR="004F6CE2" w:rsidRPr="004F6CE2">
        <w:rPr>
          <w:rFonts w:ascii="Times New Roman" w:hAnsi="Times New Roman" w:cs="Times New Roman"/>
          <w:i/>
          <w:iCs/>
          <w:color w:val="FF0000"/>
          <w:sz w:val="28"/>
          <w:szCs w:val="28"/>
        </w:rPr>
        <w:t xml:space="preserve">These </w:t>
      </w:r>
      <w:r w:rsidR="004F6CE2">
        <w:rPr>
          <w:rFonts w:ascii="Times New Roman" w:hAnsi="Times New Roman" w:cs="Times New Roman"/>
          <w:i/>
          <w:iCs/>
          <w:color w:val="FF0000"/>
          <w:sz w:val="28"/>
          <w:szCs w:val="28"/>
        </w:rPr>
        <w:t>awards</w:t>
      </w:r>
      <w:r w:rsidR="004F6CE2" w:rsidRPr="004F6CE2">
        <w:rPr>
          <w:rFonts w:ascii="Times New Roman" w:hAnsi="Times New Roman" w:cs="Times New Roman"/>
          <w:i/>
          <w:iCs/>
          <w:color w:val="FF0000"/>
          <w:sz w:val="28"/>
          <w:szCs w:val="28"/>
        </w:rPr>
        <w:t xml:space="preserve"> are currently available on a biennial basis but are expected to be made available on an annual basis. </w:t>
      </w:r>
      <w:r w:rsidR="001C3586">
        <w:rPr>
          <w:rFonts w:ascii="Times New Roman" w:hAnsi="Times New Roman" w:cs="Times New Roman"/>
          <w:i/>
          <w:iCs/>
          <w:color w:val="FF0000"/>
          <w:sz w:val="28"/>
          <w:szCs w:val="28"/>
        </w:rPr>
        <w:t>A</w:t>
      </w:r>
      <w:r w:rsidR="009B4B3B">
        <w:rPr>
          <w:rFonts w:ascii="Times New Roman" w:hAnsi="Times New Roman" w:cs="Times New Roman"/>
          <w:i/>
          <w:iCs/>
          <w:color w:val="FF0000"/>
          <w:sz w:val="28"/>
          <w:szCs w:val="28"/>
        </w:rPr>
        <w:t xml:space="preserve">ward </w:t>
      </w:r>
      <w:r w:rsidR="004F6CE2">
        <w:rPr>
          <w:rFonts w:ascii="Times New Roman" w:hAnsi="Times New Roman" w:cs="Times New Roman"/>
          <w:i/>
          <w:iCs/>
          <w:color w:val="FF0000"/>
          <w:sz w:val="28"/>
          <w:szCs w:val="28"/>
        </w:rPr>
        <w:t xml:space="preserve">nominations </w:t>
      </w:r>
      <w:r w:rsidR="001C3586">
        <w:rPr>
          <w:rFonts w:ascii="Times New Roman" w:hAnsi="Times New Roman" w:cs="Times New Roman"/>
          <w:i/>
          <w:iCs/>
          <w:color w:val="FF0000"/>
          <w:sz w:val="28"/>
          <w:szCs w:val="28"/>
        </w:rPr>
        <w:t xml:space="preserve">will be discussed </w:t>
      </w:r>
      <w:r w:rsidR="009B4B3B">
        <w:rPr>
          <w:rFonts w:ascii="Times New Roman" w:hAnsi="Times New Roman" w:cs="Times New Roman"/>
          <w:i/>
          <w:iCs/>
          <w:color w:val="FF0000"/>
          <w:sz w:val="28"/>
          <w:szCs w:val="28"/>
        </w:rPr>
        <w:t>at our</w:t>
      </w:r>
      <w:r w:rsidR="004F6CE2">
        <w:rPr>
          <w:rFonts w:ascii="Times New Roman" w:hAnsi="Times New Roman" w:cs="Times New Roman"/>
          <w:i/>
          <w:iCs/>
          <w:color w:val="FF0000"/>
          <w:sz w:val="28"/>
          <w:szCs w:val="28"/>
        </w:rPr>
        <w:t xml:space="preserve"> next quarterly meeting.</w:t>
      </w:r>
      <w:r w:rsidR="00C52CCB" w:rsidRPr="0039047E">
        <w:rPr>
          <w:rFonts w:ascii="Times New Roman" w:hAnsi="Times New Roman" w:cs="Times New Roman"/>
          <w:b/>
          <w:sz w:val="28"/>
          <w:szCs w:val="28"/>
        </w:rPr>
        <w:t xml:space="preserve">       </w:t>
      </w:r>
    </w:p>
    <w:p w14:paraId="6CCC9DD3" w14:textId="57399407" w:rsidR="00C52CCB" w:rsidRDefault="00C52CCB" w:rsidP="00C52CCB">
      <w:pPr>
        <w:rPr>
          <w:rFonts w:ascii="Times New Roman" w:hAnsi="Times New Roman" w:cs="Times New Roman"/>
          <w:color w:val="000000" w:themeColor="text1"/>
          <w:sz w:val="28"/>
          <w:szCs w:val="28"/>
        </w:rPr>
      </w:pPr>
      <w:r w:rsidRPr="0039047E">
        <w:rPr>
          <w:rFonts w:ascii="Times New Roman" w:hAnsi="Times New Roman" w:cs="Times New Roman"/>
          <w:color w:val="000000" w:themeColor="text1"/>
          <w:sz w:val="28"/>
          <w:szCs w:val="28"/>
        </w:rPr>
        <w:t>8:00  Update of 5-year plan</w:t>
      </w:r>
    </w:p>
    <w:p w14:paraId="56F0BFBC" w14:textId="339DA015" w:rsidR="00E91193" w:rsidRDefault="00E91193" w:rsidP="00C52CCB">
      <w:pPr>
        <w:rPr>
          <w:rFonts w:ascii="Times New Roman" w:hAnsi="Times New Roman" w:cs="Times New Roman"/>
          <w:i/>
          <w:iCs/>
          <w:color w:val="FF0000"/>
          <w:sz w:val="28"/>
          <w:szCs w:val="28"/>
        </w:rPr>
      </w:pPr>
      <w:r w:rsidRPr="00E91193">
        <w:rPr>
          <w:rFonts w:ascii="Times New Roman" w:hAnsi="Times New Roman" w:cs="Times New Roman"/>
          <w:i/>
          <w:iCs/>
          <w:color w:val="FF0000"/>
          <w:sz w:val="28"/>
          <w:szCs w:val="28"/>
        </w:rPr>
        <w:t xml:space="preserve">Kathryn is drafting an updated 5-year plan but it still needs additional detail. She asked that a small working group be established </w:t>
      </w:r>
      <w:r w:rsidR="00C31581">
        <w:rPr>
          <w:rFonts w:ascii="Times New Roman" w:hAnsi="Times New Roman" w:cs="Times New Roman"/>
          <w:i/>
          <w:iCs/>
          <w:color w:val="FF0000"/>
          <w:sz w:val="28"/>
          <w:szCs w:val="28"/>
        </w:rPr>
        <w:t xml:space="preserve">to </w:t>
      </w:r>
      <w:r w:rsidRPr="00E91193">
        <w:rPr>
          <w:rFonts w:ascii="Times New Roman" w:hAnsi="Times New Roman" w:cs="Times New Roman"/>
          <w:i/>
          <w:iCs/>
          <w:color w:val="FF0000"/>
          <w:sz w:val="28"/>
          <w:szCs w:val="28"/>
        </w:rPr>
        <w:t>address future challenges such as</w:t>
      </w:r>
      <w:r w:rsidR="00DA0742">
        <w:rPr>
          <w:rFonts w:ascii="Times New Roman" w:hAnsi="Times New Roman" w:cs="Times New Roman"/>
          <w:i/>
          <w:iCs/>
          <w:color w:val="FF0000"/>
          <w:sz w:val="28"/>
          <w:szCs w:val="28"/>
        </w:rPr>
        <w:t xml:space="preserve"> how to</w:t>
      </w:r>
      <w:r w:rsidRPr="00E91193">
        <w:rPr>
          <w:rFonts w:ascii="Times New Roman" w:hAnsi="Times New Roman" w:cs="Times New Roman"/>
          <w:i/>
          <w:iCs/>
          <w:color w:val="FF0000"/>
          <w:sz w:val="28"/>
          <w:szCs w:val="28"/>
        </w:rPr>
        <w:t xml:space="preserve"> sustain partnerships:  international, industry, diversity, cooperative science centers, etc. </w:t>
      </w:r>
    </w:p>
    <w:p w14:paraId="41131055" w14:textId="4897A725" w:rsidR="00100889" w:rsidRPr="00100889" w:rsidRDefault="00100889" w:rsidP="00C52CCB">
      <w:pPr>
        <w:rPr>
          <w:rFonts w:ascii="Times New Roman" w:hAnsi="Times New Roman" w:cs="Times New Roman"/>
          <w:b/>
          <w:bCs/>
          <w:i/>
          <w:iCs/>
          <w:color w:val="FF0000"/>
          <w:sz w:val="28"/>
          <w:szCs w:val="28"/>
        </w:rPr>
      </w:pPr>
      <w:r w:rsidRPr="00100889">
        <w:rPr>
          <w:rFonts w:ascii="Times New Roman" w:hAnsi="Times New Roman" w:cs="Times New Roman"/>
          <w:b/>
          <w:bCs/>
          <w:i/>
          <w:iCs/>
          <w:color w:val="FF0000"/>
          <w:sz w:val="28"/>
          <w:szCs w:val="28"/>
        </w:rPr>
        <w:lastRenderedPageBreak/>
        <w:t>AI: Kathryn will establish a small working group with</w:t>
      </w:r>
      <w:r w:rsidR="00F10605">
        <w:rPr>
          <w:rFonts w:ascii="Times New Roman" w:hAnsi="Times New Roman" w:cs="Times New Roman"/>
          <w:b/>
          <w:bCs/>
          <w:i/>
          <w:iCs/>
          <w:color w:val="FF0000"/>
          <w:sz w:val="28"/>
          <w:szCs w:val="28"/>
        </w:rPr>
        <w:t>in</w:t>
      </w:r>
      <w:r w:rsidRPr="00100889">
        <w:rPr>
          <w:rFonts w:ascii="Times New Roman" w:hAnsi="Times New Roman" w:cs="Times New Roman"/>
          <w:b/>
          <w:bCs/>
          <w:i/>
          <w:iCs/>
          <w:color w:val="FF0000"/>
          <w:sz w:val="28"/>
          <w:szCs w:val="28"/>
        </w:rPr>
        <w:t xml:space="preserve"> the SatMOC committee to develop some additional details need</w:t>
      </w:r>
      <w:r w:rsidR="00BF2A2C">
        <w:rPr>
          <w:rFonts w:ascii="Times New Roman" w:hAnsi="Times New Roman" w:cs="Times New Roman"/>
          <w:b/>
          <w:bCs/>
          <w:i/>
          <w:iCs/>
          <w:color w:val="FF0000"/>
          <w:sz w:val="28"/>
          <w:szCs w:val="28"/>
        </w:rPr>
        <w:t>ed</w:t>
      </w:r>
      <w:r w:rsidRPr="00100889">
        <w:rPr>
          <w:rFonts w:ascii="Times New Roman" w:hAnsi="Times New Roman" w:cs="Times New Roman"/>
          <w:b/>
          <w:bCs/>
          <w:i/>
          <w:iCs/>
          <w:color w:val="FF0000"/>
          <w:sz w:val="28"/>
          <w:szCs w:val="28"/>
        </w:rPr>
        <w:t xml:space="preserve"> for finalizing 5-year p</w:t>
      </w:r>
      <w:r>
        <w:rPr>
          <w:rFonts w:ascii="Times New Roman" w:hAnsi="Times New Roman" w:cs="Times New Roman"/>
          <w:b/>
          <w:bCs/>
          <w:i/>
          <w:iCs/>
          <w:color w:val="FF0000"/>
          <w:sz w:val="28"/>
          <w:szCs w:val="28"/>
        </w:rPr>
        <w:t>l</w:t>
      </w:r>
      <w:r w:rsidRPr="00100889">
        <w:rPr>
          <w:rFonts w:ascii="Times New Roman" w:hAnsi="Times New Roman" w:cs="Times New Roman"/>
          <w:b/>
          <w:bCs/>
          <w:i/>
          <w:iCs/>
          <w:color w:val="FF0000"/>
          <w:sz w:val="28"/>
          <w:szCs w:val="28"/>
        </w:rPr>
        <w:t>an.</w:t>
      </w:r>
    </w:p>
    <w:p w14:paraId="6C69AAE6" w14:textId="093A778F" w:rsidR="00C52CCB" w:rsidRPr="00100889" w:rsidRDefault="00E91193" w:rsidP="004B38CE">
      <w:pPr>
        <w:rPr>
          <w:rFonts w:ascii="Times New Roman" w:hAnsi="Times New Roman" w:cs="Times New Roman"/>
          <w:b/>
          <w:bCs/>
          <w:i/>
          <w:iCs/>
          <w:color w:val="FF0000"/>
          <w:sz w:val="28"/>
          <w:szCs w:val="28"/>
        </w:rPr>
      </w:pPr>
      <w:r w:rsidRPr="00100889">
        <w:rPr>
          <w:rFonts w:ascii="Times New Roman" w:hAnsi="Times New Roman" w:cs="Times New Roman"/>
          <w:b/>
          <w:bCs/>
          <w:i/>
          <w:iCs/>
          <w:color w:val="FF0000"/>
          <w:sz w:val="28"/>
          <w:szCs w:val="28"/>
        </w:rPr>
        <w:t>AI: At the invitation by Bruce Telfeyan, Mitch and Ken agreed to discuss the 5-year p</w:t>
      </w:r>
      <w:r w:rsidR="00A309EA" w:rsidRPr="00100889">
        <w:rPr>
          <w:rFonts w:ascii="Times New Roman" w:hAnsi="Times New Roman" w:cs="Times New Roman"/>
          <w:b/>
          <w:bCs/>
          <w:i/>
          <w:iCs/>
          <w:color w:val="FF0000"/>
          <w:sz w:val="28"/>
          <w:szCs w:val="28"/>
        </w:rPr>
        <w:t>l</w:t>
      </w:r>
      <w:r w:rsidRPr="00100889">
        <w:rPr>
          <w:rFonts w:ascii="Times New Roman" w:hAnsi="Times New Roman" w:cs="Times New Roman"/>
          <w:b/>
          <w:bCs/>
          <w:i/>
          <w:iCs/>
          <w:color w:val="FF0000"/>
          <w:sz w:val="28"/>
          <w:szCs w:val="28"/>
        </w:rPr>
        <w:t xml:space="preserve">an at the 2021 AMS STAC meeting. </w:t>
      </w:r>
    </w:p>
    <w:p w14:paraId="2CCE2F91" w14:textId="578F55D7" w:rsidR="00C52CCB" w:rsidRDefault="00C52CCB" w:rsidP="00C52CCB">
      <w:pPr>
        <w:rPr>
          <w:rFonts w:ascii="Times New Roman" w:hAnsi="Times New Roman" w:cs="Times New Roman"/>
          <w:sz w:val="28"/>
          <w:szCs w:val="28"/>
        </w:rPr>
      </w:pPr>
      <w:r w:rsidRPr="0039047E">
        <w:rPr>
          <w:rFonts w:ascii="Times New Roman" w:hAnsi="Times New Roman" w:cs="Times New Roman"/>
          <w:sz w:val="28"/>
          <w:szCs w:val="28"/>
        </w:rPr>
        <w:t>8:15  Website</w:t>
      </w:r>
    </w:p>
    <w:p w14:paraId="602489D6" w14:textId="5E1BCB45" w:rsidR="00C52CCB" w:rsidRPr="00CE564D" w:rsidRDefault="003B5322" w:rsidP="00CE564D">
      <w:pPr>
        <w:rPr>
          <w:rFonts w:ascii="Times New Roman" w:hAnsi="Times New Roman" w:cs="Times New Roman"/>
          <w:i/>
          <w:iCs/>
          <w:color w:val="FF0000"/>
          <w:sz w:val="28"/>
          <w:szCs w:val="28"/>
        </w:rPr>
      </w:pPr>
      <w:r w:rsidRPr="00100889">
        <w:rPr>
          <w:rFonts w:ascii="Times New Roman" w:hAnsi="Times New Roman" w:cs="Times New Roman"/>
          <w:i/>
          <w:iCs/>
          <w:color w:val="FF0000"/>
          <w:sz w:val="28"/>
          <w:szCs w:val="28"/>
        </w:rPr>
        <w:t xml:space="preserve">Eric Goldenstern, </w:t>
      </w:r>
      <w:r w:rsidR="004B38CE" w:rsidRPr="00100889">
        <w:rPr>
          <w:rFonts w:ascii="Times New Roman" w:hAnsi="Times New Roman" w:cs="Times New Roman"/>
          <w:i/>
          <w:iCs/>
          <w:color w:val="FF0000"/>
          <w:sz w:val="28"/>
          <w:szCs w:val="28"/>
        </w:rPr>
        <w:t xml:space="preserve">a </w:t>
      </w:r>
      <w:r w:rsidRPr="00100889">
        <w:rPr>
          <w:rFonts w:ascii="Times New Roman" w:hAnsi="Times New Roman" w:cs="Times New Roman"/>
          <w:i/>
          <w:iCs/>
          <w:color w:val="FF0000"/>
          <w:sz w:val="28"/>
          <w:szCs w:val="28"/>
        </w:rPr>
        <w:t xml:space="preserve">graduate student at Colorado State University, is our new webmaster.  </w:t>
      </w:r>
      <w:r w:rsidR="004B38CE" w:rsidRPr="00100889">
        <w:rPr>
          <w:rFonts w:ascii="Times New Roman" w:hAnsi="Times New Roman" w:cs="Times New Roman"/>
          <w:i/>
          <w:iCs/>
          <w:color w:val="FF0000"/>
          <w:sz w:val="28"/>
          <w:szCs w:val="28"/>
        </w:rPr>
        <w:t>The word processor for editing the STAC webpages is not working properly so Eric has been working with Kristen Knight to get recent updates to the SatMOC webpages implemented.</w:t>
      </w:r>
    </w:p>
    <w:p w14:paraId="6971BFC9" w14:textId="6B5204E2" w:rsidR="008365FB" w:rsidRPr="00CE564D" w:rsidRDefault="00C52CCB" w:rsidP="00CE564D">
      <w:pPr>
        <w:rPr>
          <w:rFonts w:ascii="Times New Roman" w:hAnsi="Times New Roman" w:cs="Times New Roman"/>
          <w:sz w:val="28"/>
          <w:szCs w:val="28"/>
        </w:rPr>
      </w:pPr>
      <w:r w:rsidRPr="0039047E">
        <w:rPr>
          <w:rFonts w:ascii="Times New Roman" w:hAnsi="Times New Roman" w:cs="Times New Roman"/>
          <w:sz w:val="28"/>
          <w:szCs w:val="28"/>
        </w:rPr>
        <w:t>8:25 Adjourn</w:t>
      </w:r>
    </w:p>
    <w:p w14:paraId="4BD76586" w14:textId="3FCA07E5" w:rsidR="004B505B" w:rsidRDefault="00670FAB" w:rsidP="004B505B">
      <w:pPr>
        <w:pStyle w:val="ListParagraph"/>
        <w:numPr>
          <w:ilvl w:val="0"/>
          <w:numId w:val="13"/>
        </w:numPr>
        <w:spacing w:after="0"/>
        <w:jc w:val="both"/>
        <w:rPr>
          <w:rFonts w:ascii="Times New Roman" w:hAnsi="Times New Roman" w:cs="Times New Roman"/>
          <w:b/>
          <w:sz w:val="28"/>
          <w:szCs w:val="28"/>
        </w:rPr>
      </w:pPr>
      <w:r>
        <w:rPr>
          <w:rFonts w:ascii="Times New Roman" w:hAnsi="Times New Roman" w:cs="Times New Roman"/>
          <w:b/>
          <w:sz w:val="28"/>
          <w:szCs w:val="28"/>
        </w:rPr>
        <w:t>Meeting Summary:</w:t>
      </w:r>
    </w:p>
    <w:p w14:paraId="449DC517" w14:textId="6E9D0857" w:rsidR="00DD6397" w:rsidRDefault="00DD6397" w:rsidP="00DD63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955F2A2" w14:textId="1386B5EF" w:rsidR="00DD6397" w:rsidRPr="00B93902" w:rsidRDefault="00DD6397" w:rsidP="00DD6397">
      <w:pPr>
        <w:spacing w:after="0"/>
        <w:jc w:val="both"/>
        <w:rPr>
          <w:rFonts w:ascii="Times New Roman" w:hAnsi="Times New Roman" w:cs="Times New Roman"/>
          <w:bCs/>
          <w:i/>
          <w:iCs/>
          <w:color w:val="FF0000"/>
          <w:sz w:val="28"/>
          <w:szCs w:val="28"/>
        </w:rPr>
      </w:pPr>
      <w:r w:rsidRPr="00B93902">
        <w:rPr>
          <w:rFonts w:ascii="Times New Roman" w:hAnsi="Times New Roman" w:cs="Times New Roman"/>
          <w:bCs/>
          <w:i/>
          <w:iCs/>
          <w:color w:val="FF0000"/>
          <w:sz w:val="28"/>
          <w:szCs w:val="28"/>
        </w:rPr>
        <w:t>The meeting took place during the 100</w:t>
      </w:r>
      <w:r w:rsidRPr="00B93902">
        <w:rPr>
          <w:rFonts w:ascii="Times New Roman" w:hAnsi="Times New Roman" w:cs="Times New Roman"/>
          <w:bCs/>
          <w:i/>
          <w:iCs/>
          <w:color w:val="FF0000"/>
          <w:sz w:val="28"/>
          <w:szCs w:val="28"/>
          <w:vertAlign w:val="superscript"/>
        </w:rPr>
        <w:t>th</w:t>
      </w:r>
      <w:r w:rsidRPr="00B93902">
        <w:rPr>
          <w:rFonts w:ascii="Times New Roman" w:hAnsi="Times New Roman" w:cs="Times New Roman"/>
          <w:bCs/>
          <w:i/>
          <w:iCs/>
          <w:color w:val="FF0000"/>
          <w:sz w:val="28"/>
          <w:szCs w:val="28"/>
        </w:rPr>
        <w:t xml:space="preserve"> AMS Annual Meeting.  Three new members in attendance:  Jamese Sims, Sara Tucker, and Eric Goldenstern were recognized and gave short introductory remarks. Feedback was provided on the three SatMOC conference/symposiums convening at the Annual Meeting. There was some discussion about plans for the upcoming 24</w:t>
      </w:r>
      <w:r w:rsidRPr="00B93902">
        <w:rPr>
          <w:rFonts w:ascii="Times New Roman" w:hAnsi="Times New Roman" w:cs="Times New Roman"/>
          <w:bCs/>
          <w:i/>
          <w:iCs/>
          <w:color w:val="FF0000"/>
          <w:sz w:val="28"/>
          <w:szCs w:val="28"/>
          <w:vertAlign w:val="superscript"/>
        </w:rPr>
        <w:t>th</w:t>
      </w:r>
      <w:r w:rsidRPr="00B93902">
        <w:rPr>
          <w:rFonts w:ascii="Times New Roman" w:hAnsi="Times New Roman" w:cs="Times New Roman"/>
          <w:bCs/>
          <w:i/>
          <w:iCs/>
          <w:color w:val="FF0000"/>
          <w:sz w:val="28"/>
          <w:szCs w:val="28"/>
        </w:rPr>
        <w:t xml:space="preserve"> Conference on SatMOC and the 17</w:t>
      </w:r>
      <w:r w:rsidRPr="00B93902">
        <w:rPr>
          <w:rFonts w:ascii="Times New Roman" w:hAnsi="Times New Roman" w:cs="Times New Roman"/>
          <w:bCs/>
          <w:i/>
          <w:iCs/>
          <w:color w:val="FF0000"/>
          <w:sz w:val="28"/>
          <w:szCs w:val="28"/>
          <w:vertAlign w:val="superscript"/>
        </w:rPr>
        <w:t>th</w:t>
      </w:r>
      <w:r w:rsidRPr="00B93902">
        <w:rPr>
          <w:rFonts w:ascii="Times New Roman" w:hAnsi="Times New Roman" w:cs="Times New Roman"/>
          <w:bCs/>
          <w:i/>
          <w:iCs/>
          <w:color w:val="FF0000"/>
          <w:sz w:val="28"/>
          <w:szCs w:val="28"/>
        </w:rPr>
        <w:t xml:space="preserve"> Satellite </w:t>
      </w:r>
      <w:r w:rsidR="00D74DF3" w:rsidRPr="00B93902">
        <w:rPr>
          <w:rFonts w:ascii="Times New Roman" w:hAnsi="Times New Roman" w:cs="Times New Roman"/>
          <w:bCs/>
          <w:i/>
          <w:iCs/>
          <w:color w:val="FF0000"/>
          <w:sz w:val="28"/>
          <w:szCs w:val="28"/>
        </w:rPr>
        <w:t>Symposium.  Everyone was reminded that STAC award nominations are due by 1 May. The nominations will be discussed at the next quarterly meeting. It was noted that Eric Gold</w:t>
      </w:r>
      <w:r w:rsidR="00FE740D">
        <w:rPr>
          <w:rFonts w:ascii="Times New Roman" w:hAnsi="Times New Roman" w:cs="Times New Roman"/>
          <w:bCs/>
          <w:i/>
          <w:iCs/>
          <w:color w:val="FF0000"/>
          <w:sz w:val="28"/>
          <w:szCs w:val="28"/>
        </w:rPr>
        <w:t>enstern has made several updates</w:t>
      </w:r>
      <w:r w:rsidR="00D74DF3" w:rsidRPr="00B93902">
        <w:rPr>
          <w:rFonts w:ascii="Times New Roman" w:hAnsi="Times New Roman" w:cs="Times New Roman"/>
          <w:bCs/>
          <w:i/>
          <w:iCs/>
          <w:color w:val="FF0000"/>
          <w:sz w:val="28"/>
          <w:szCs w:val="28"/>
        </w:rPr>
        <w:t xml:space="preserve"> to the SatMOC webpages. </w:t>
      </w:r>
    </w:p>
    <w:p w14:paraId="615359FB" w14:textId="77777777" w:rsidR="00BF59FD" w:rsidRDefault="00BF59FD" w:rsidP="004B505B">
      <w:pPr>
        <w:tabs>
          <w:tab w:val="left" w:pos="5130"/>
        </w:tabs>
        <w:spacing w:after="0"/>
        <w:rPr>
          <w:rFonts w:ascii="Times New Roman" w:hAnsi="Times New Roman" w:cs="Times New Roman"/>
          <w:i/>
          <w:iCs/>
          <w:color w:val="FF0000"/>
          <w:sz w:val="28"/>
          <w:szCs w:val="28"/>
        </w:rPr>
      </w:pPr>
    </w:p>
    <w:p w14:paraId="6DB02333" w14:textId="6AE3E935" w:rsidR="00BF2A2C" w:rsidRDefault="00621AFA" w:rsidP="004B505B">
      <w:pPr>
        <w:tabs>
          <w:tab w:val="left" w:pos="5130"/>
        </w:tabs>
        <w:spacing w:after="0"/>
        <w:rPr>
          <w:rFonts w:ascii="Times New Roman" w:hAnsi="Times New Roman" w:cs="Times New Roman"/>
          <w:i/>
          <w:iCs/>
          <w:color w:val="FF0000"/>
          <w:sz w:val="28"/>
          <w:szCs w:val="28"/>
        </w:rPr>
      </w:pPr>
      <w:r w:rsidRPr="00BF59FD">
        <w:rPr>
          <w:rFonts w:ascii="Times New Roman" w:hAnsi="Times New Roman" w:cs="Times New Roman"/>
          <w:b/>
          <w:bCs/>
          <w:i/>
          <w:iCs/>
          <w:color w:val="FF0000"/>
          <w:sz w:val="28"/>
          <w:szCs w:val="28"/>
        </w:rPr>
        <w:t>Action items discussed:</w:t>
      </w:r>
      <w:r w:rsidR="006366FC" w:rsidRPr="006366FC">
        <w:rPr>
          <w:rFonts w:ascii="Times New Roman" w:hAnsi="Times New Roman" w:cs="Times New Roman"/>
          <w:i/>
          <w:iCs/>
          <w:color w:val="FF0000"/>
          <w:sz w:val="28"/>
          <w:szCs w:val="28"/>
        </w:rPr>
        <w:t xml:space="preserve"> </w:t>
      </w:r>
      <w:r w:rsidR="00CE564D">
        <w:rPr>
          <w:rFonts w:ascii="Times New Roman" w:hAnsi="Times New Roman" w:cs="Times New Roman"/>
          <w:i/>
          <w:iCs/>
          <w:color w:val="FF0000"/>
          <w:sz w:val="28"/>
          <w:szCs w:val="28"/>
        </w:rPr>
        <w:t>The following AIs were identified during the meeting:</w:t>
      </w:r>
    </w:p>
    <w:p w14:paraId="475C7481" w14:textId="4D6D6E43" w:rsidR="003C556E" w:rsidRPr="006366FC" w:rsidRDefault="00CE564D" w:rsidP="004B505B">
      <w:pPr>
        <w:tabs>
          <w:tab w:val="left" w:pos="5130"/>
        </w:tabs>
        <w:spacing w:after="0"/>
        <w:rPr>
          <w:rFonts w:ascii="Times New Roman" w:hAnsi="Times New Roman" w:cs="Times New Roman"/>
          <w:i/>
          <w:iCs/>
          <w:color w:val="FF0000"/>
          <w:sz w:val="28"/>
          <w:szCs w:val="28"/>
        </w:rPr>
      </w:pPr>
      <w:r>
        <w:rPr>
          <w:i/>
          <w:iCs/>
          <w:color w:val="FF0000"/>
          <w:sz w:val="28"/>
          <w:szCs w:val="28"/>
        </w:rPr>
        <w:t>1) t</w:t>
      </w:r>
      <w:r w:rsidR="00BF2A2C" w:rsidRPr="00BF2A2C">
        <w:rPr>
          <w:i/>
          <w:iCs/>
          <w:color w:val="FF0000"/>
          <w:sz w:val="28"/>
          <w:szCs w:val="28"/>
        </w:rPr>
        <w:t>he AMS was asked to change the start date of the tenure for Jun Wang, Sara Tucker, and Jamese Sims from 1/1/19 to 7/1/19 and then adjust their end date accordingly</w:t>
      </w:r>
      <w:r>
        <w:rPr>
          <w:i/>
          <w:iCs/>
          <w:color w:val="FF0000"/>
          <w:sz w:val="28"/>
          <w:szCs w:val="28"/>
        </w:rPr>
        <w:t>,</w:t>
      </w:r>
      <w:r w:rsidR="00FE740D">
        <w:rPr>
          <w:i/>
          <w:iCs/>
          <w:color w:val="FF0000"/>
          <w:sz w:val="28"/>
          <w:szCs w:val="28"/>
        </w:rPr>
        <w:t xml:space="preserve"> 2)</w:t>
      </w:r>
      <w:r>
        <w:rPr>
          <w:rFonts w:ascii="Times New Roman" w:hAnsi="Times New Roman" w:cs="Times New Roman"/>
          <w:i/>
          <w:iCs/>
          <w:color w:val="FF0000"/>
          <w:sz w:val="28"/>
          <w:szCs w:val="28"/>
        </w:rPr>
        <w:t xml:space="preserve"> </w:t>
      </w:r>
      <w:r w:rsidR="00100889" w:rsidRPr="00E91193">
        <w:rPr>
          <w:rFonts w:ascii="Times New Roman" w:hAnsi="Times New Roman" w:cs="Times New Roman"/>
          <w:i/>
          <w:iCs/>
          <w:color w:val="FF0000"/>
          <w:sz w:val="28"/>
          <w:szCs w:val="28"/>
        </w:rPr>
        <w:t>Mitch and Ken agreed to discuss the 5-year p</w:t>
      </w:r>
      <w:r w:rsidR="00100889">
        <w:rPr>
          <w:rFonts w:ascii="Times New Roman" w:hAnsi="Times New Roman" w:cs="Times New Roman"/>
          <w:i/>
          <w:iCs/>
          <w:color w:val="FF0000"/>
          <w:sz w:val="28"/>
          <w:szCs w:val="28"/>
        </w:rPr>
        <w:t>l</w:t>
      </w:r>
      <w:r w:rsidR="00100889" w:rsidRPr="00E91193">
        <w:rPr>
          <w:rFonts w:ascii="Times New Roman" w:hAnsi="Times New Roman" w:cs="Times New Roman"/>
          <w:i/>
          <w:iCs/>
          <w:color w:val="FF0000"/>
          <w:sz w:val="28"/>
          <w:szCs w:val="28"/>
        </w:rPr>
        <w:t>an at the 2021 AMS STAC meeting</w:t>
      </w:r>
      <w:r w:rsidR="00B93902">
        <w:rPr>
          <w:rFonts w:ascii="Times New Roman" w:hAnsi="Times New Roman" w:cs="Times New Roman"/>
          <w:i/>
          <w:iCs/>
          <w:color w:val="FF0000"/>
          <w:sz w:val="28"/>
          <w:szCs w:val="28"/>
        </w:rPr>
        <w:t xml:space="preserve">, </w:t>
      </w:r>
      <w:r w:rsidR="00FE740D">
        <w:rPr>
          <w:rFonts w:ascii="Times New Roman" w:hAnsi="Times New Roman" w:cs="Times New Roman"/>
          <w:i/>
          <w:iCs/>
          <w:color w:val="FF0000"/>
          <w:sz w:val="28"/>
          <w:szCs w:val="28"/>
        </w:rPr>
        <w:t xml:space="preserve">3) </w:t>
      </w:r>
      <w:r w:rsidRPr="00BF2A2C">
        <w:rPr>
          <w:rFonts w:ascii="Times New Roman" w:hAnsi="Times New Roman" w:cs="Times New Roman"/>
          <w:i/>
          <w:iCs/>
          <w:color w:val="FF0000"/>
          <w:sz w:val="28"/>
          <w:szCs w:val="28"/>
        </w:rPr>
        <w:t>Ken will meet with EUMETSAT to explore having a 2025 Joint Satellite Conference held in Europe</w:t>
      </w:r>
      <w:r w:rsidR="003B36A3">
        <w:rPr>
          <w:rFonts w:ascii="Times New Roman" w:hAnsi="Times New Roman" w:cs="Times New Roman"/>
          <w:i/>
          <w:iCs/>
          <w:color w:val="FF0000"/>
          <w:sz w:val="28"/>
          <w:szCs w:val="28"/>
        </w:rPr>
        <w:t>, and 4)</w:t>
      </w:r>
      <w:r w:rsidR="00FE740D">
        <w:rPr>
          <w:rFonts w:ascii="Times New Roman" w:hAnsi="Times New Roman" w:cs="Times New Roman"/>
          <w:i/>
          <w:iCs/>
          <w:color w:val="FF0000"/>
          <w:sz w:val="28"/>
          <w:szCs w:val="28"/>
        </w:rPr>
        <w:t xml:space="preserve"> </w:t>
      </w:r>
      <w:r w:rsidR="00BF2A2C" w:rsidRPr="00BF2A2C">
        <w:rPr>
          <w:rFonts w:ascii="Times New Roman" w:hAnsi="Times New Roman" w:cs="Times New Roman"/>
          <w:i/>
          <w:iCs/>
          <w:color w:val="FF0000"/>
          <w:sz w:val="28"/>
          <w:szCs w:val="28"/>
        </w:rPr>
        <w:t xml:space="preserve">Kathryn will establish a small working group within the SatMOC committee to develop some additional details needed for finalizing </w:t>
      </w:r>
      <w:r w:rsidR="00B93902">
        <w:rPr>
          <w:rFonts w:ascii="Times New Roman" w:hAnsi="Times New Roman" w:cs="Times New Roman"/>
          <w:i/>
          <w:iCs/>
          <w:color w:val="FF0000"/>
          <w:sz w:val="28"/>
          <w:szCs w:val="28"/>
        </w:rPr>
        <w:t xml:space="preserve">the </w:t>
      </w:r>
      <w:r w:rsidR="00BF2A2C" w:rsidRPr="00BF2A2C">
        <w:rPr>
          <w:rFonts w:ascii="Times New Roman" w:hAnsi="Times New Roman" w:cs="Times New Roman"/>
          <w:i/>
          <w:iCs/>
          <w:color w:val="FF0000"/>
          <w:sz w:val="28"/>
          <w:szCs w:val="28"/>
        </w:rPr>
        <w:t>5-year plan</w:t>
      </w:r>
      <w:r w:rsidR="00B93902">
        <w:rPr>
          <w:rFonts w:ascii="Times New Roman" w:hAnsi="Times New Roman" w:cs="Times New Roman"/>
          <w:i/>
          <w:iCs/>
          <w:color w:val="FF0000"/>
          <w:sz w:val="28"/>
          <w:szCs w:val="28"/>
        </w:rPr>
        <w:t>.</w:t>
      </w:r>
      <w:r w:rsidR="00BF2A2C">
        <w:rPr>
          <w:rFonts w:ascii="Times New Roman" w:hAnsi="Times New Roman" w:cs="Times New Roman"/>
          <w:i/>
          <w:iCs/>
          <w:color w:val="FF0000"/>
          <w:sz w:val="28"/>
          <w:szCs w:val="28"/>
        </w:rPr>
        <w:t xml:space="preserve">  </w:t>
      </w:r>
    </w:p>
    <w:sectPr w:rsidR="003C556E" w:rsidRPr="006366FC" w:rsidSect="009F290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2675" w14:textId="77777777" w:rsidR="00B56269" w:rsidRDefault="00B56269" w:rsidP="007227AE">
      <w:pPr>
        <w:spacing w:after="0" w:line="240" w:lineRule="auto"/>
      </w:pPr>
      <w:r>
        <w:separator/>
      </w:r>
    </w:p>
  </w:endnote>
  <w:endnote w:type="continuationSeparator" w:id="0">
    <w:p w14:paraId="4C278460" w14:textId="77777777" w:rsidR="00B56269" w:rsidRDefault="00B56269" w:rsidP="0072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1666" w14:textId="5CCABEEE" w:rsidR="00562C93" w:rsidRDefault="003E2236">
    <w:pPr>
      <w:pStyle w:val="Footer"/>
    </w:pPr>
    <w:r>
      <w:t>01</w:t>
    </w:r>
    <w:r w:rsidR="00562C93">
      <w:t>/</w:t>
    </w:r>
    <w:r>
      <w:t>16</w:t>
    </w:r>
    <w:r w:rsidR="00562C93">
      <w:t>/20</w:t>
    </w:r>
    <w:r>
      <w:t>20</w:t>
    </w:r>
    <w:r w:rsidR="00562C93">
      <w:ptab w:relativeTo="margin" w:alignment="center" w:leader="none"/>
    </w:r>
    <w:r w:rsidR="00562C93">
      <w:t>AMS SatMOC Committee Meeting Summary</w:t>
    </w:r>
    <w:r w:rsidR="00562C93">
      <w:ptab w:relativeTo="margin" w:alignment="right" w:leader="none"/>
    </w:r>
    <w:r w:rsidR="00562C93" w:rsidRPr="00317553">
      <w:fldChar w:fldCharType="begin"/>
    </w:r>
    <w:r w:rsidR="00562C93" w:rsidRPr="00317553">
      <w:instrText xml:space="preserve"> PAGE   \* MERGEFORMAT </w:instrText>
    </w:r>
    <w:r w:rsidR="00562C93" w:rsidRPr="00317553">
      <w:fldChar w:fldCharType="separate"/>
    </w:r>
    <w:r w:rsidR="003B36A3">
      <w:rPr>
        <w:noProof/>
      </w:rPr>
      <w:t>5</w:t>
    </w:r>
    <w:r w:rsidR="00562C93" w:rsidRPr="003175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23D0" w14:textId="77777777" w:rsidR="00B56269" w:rsidRDefault="00B56269" w:rsidP="007227AE">
      <w:pPr>
        <w:spacing w:after="0" w:line="240" w:lineRule="auto"/>
      </w:pPr>
      <w:r>
        <w:separator/>
      </w:r>
    </w:p>
  </w:footnote>
  <w:footnote w:type="continuationSeparator" w:id="0">
    <w:p w14:paraId="1A4F7435" w14:textId="77777777" w:rsidR="00B56269" w:rsidRDefault="00B56269" w:rsidP="00722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573"/>
    <w:multiLevelType w:val="hybridMultilevel"/>
    <w:tmpl w:val="161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352FA"/>
    <w:multiLevelType w:val="hybridMultilevel"/>
    <w:tmpl w:val="20B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2C31"/>
    <w:multiLevelType w:val="hybridMultilevel"/>
    <w:tmpl w:val="0CF0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47B4090"/>
    <w:multiLevelType w:val="hybridMultilevel"/>
    <w:tmpl w:val="2D5C8C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011647"/>
    <w:multiLevelType w:val="hybridMultilevel"/>
    <w:tmpl w:val="BC6AAA44"/>
    <w:lvl w:ilvl="0" w:tplc="627C9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16F"/>
    <w:multiLevelType w:val="hybridMultilevel"/>
    <w:tmpl w:val="F20AF0C0"/>
    <w:lvl w:ilvl="0" w:tplc="94F4E5F8">
      <w:start w:val="1"/>
      <w:numFmt w:val="decimal"/>
      <w:lvlText w:val="%1."/>
      <w:lvlJc w:val="left"/>
      <w:pPr>
        <w:ind w:left="720" w:hanging="360"/>
      </w:pPr>
      <w:rPr>
        <w:rFonts w:hint="default"/>
        <w:sz w:val="32"/>
      </w:rPr>
    </w:lvl>
    <w:lvl w:ilvl="1" w:tplc="04090001">
      <w:start w:val="1"/>
      <w:numFmt w:val="bullet"/>
      <w:lvlText w:val=""/>
      <w:lvlJc w:val="left"/>
      <w:pPr>
        <w:ind w:left="1440" w:hanging="360"/>
      </w:pPr>
      <w:rPr>
        <w:rFonts w:ascii="Symbol" w:hAnsi="Symbol" w:hint="default"/>
      </w:rPr>
    </w:lvl>
    <w:lvl w:ilvl="2" w:tplc="7D02170C">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768C6"/>
    <w:multiLevelType w:val="hybridMultilevel"/>
    <w:tmpl w:val="67CC588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7011"/>
    <w:multiLevelType w:val="hybridMultilevel"/>
    <w:tmpl w:val="BD26FF84"/>
    <w:lvl w:ilvl="0" w:tplc="6C8EEC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640F6"/>
    <w:multiLevelType w:val="hybridMultilevel"/>
    <w:tmpl w:val="9802EE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24EC"/>
    <w:multiLevelType w:val="hybridMultilevel"/>
    <w:tmpl w:val="65DE8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B5B91"/>
    <w:multiLevelType w:val="hybridMultilevel"/>
    <w:tmpl w:val="2D5C8C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7071B6"/>
    <w:multiLevelType w:val="hybridMultilevel"/>
    <w:tmpl w:val="64BCE560"/>
    <w:lvl w:ilvl="0" w:tplc="94F4E5F8">
      <w:start w:val="1"/>
      <w:numFmt w:val="decimal"/>
      <w:lvlText w:val="%1."/>
      <w:lvlJc w:val="left"/>
      <w:pPr>
        <w:ind w:left="720" w:hanging="360"/>
      </w:pPr>
      <w:rPr>
        <w:rFonts w:hint="default"/>
        <w:sz w:val="3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55EBA"/>
    <w:multiLevelType w:val="multilevel"/>
    <w:tmpl w:val="67CC5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476D3"/>
    <w:multiLevelType w:val="hybridMultilevel"/>
    <w:tmpl w:val="A3184D38"/>
    <w:lvl w:ilvl="0" w:tplc="DD3AAFAA">
      <w:start w:val="1"/>
      <w:numFmt w:val="decimal"/>
      <w:lvlText w:val="%1."/>
      <w:lvlJc w:val="left"/>
      <w:pPr>
        <w:ind w:left="852" w:hanging="492"/>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C0A62"/>
    <w:multiLevelType w:val="hybridMultilevel"/>
    <w:tmpl w:val="7F2C492E"/>
    <w:lvl w:ilvl="0" w:tplc="7D02170C">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B4440E"/>
    <w:multiLevelType w:val="hybridMultilevel"/>
    <w:tmpl w:val="43602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A946FCB"/>
    <w:multiLevelType w:val="hybridMultilevel"/>
    <w:tmpl w:val="2D5C8C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077FB8"/>
    <w:multiLevelType w:val="hybridMultilevel"/>
    <w:tmpl w:val="DD22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C5FD7"/>
    <w:multiLevelType w:val="hybridMultilevel"/>
    <w:tmpl w:val="2D5C8C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864BB5"/>
    <w:multiLevelType w:val="hybridMultilevel"/>
    <w:tmpl w:val="2D5C8C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1B1D9F"/>
    <w:multiLevelType w:val="hybridMultilevel"/>
    <w:tmpl w:val="19A2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6C2126"/>
    <w:multiLevelType w:val="hybridMultilevel"/>
    <w:tmpl w:val="29D648E0"/>
    <w:lvl w:ilvl="0" w:tplc="1D86F6BE">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18"/>
  </w:num>
  <w:num w:numId="5">
    <w:abstractNumId w:val="10"/>
  </w:num>
  <w:num w:numId="6">
    <w:abstractNumId w:val="21"/>
  </w:num>
  <w:num w:numId="7">
    <w:abstractNumId w:val="14"/>
  </w:num>
  <w:num w:numId="8">
    <w:abstractNumId w:val="11"/>
  </w:num>
  <w:num w:numId="9">
    <w:abstractNumId w:val="5"/>
  </w:num>
  <w:num w:numId="10">
    <w:abstractNumId w:val="17"/>
  </w:num>
  <w:num w:numId="11">
    <w:abstractNumId w:val="4"/>
  </w:num>
  <w:num w:numId="12">
    <w:abstractNumId w:val="0"/>
  </w:num>
  <w:num w:numId="13">
    <w:abstractNumId w:val="6"/>
  </w:num>
  <w:num w:numId="14">
    <w:abstractNumId w:val="1"/>
  </w:num>
  <w:num w:numId="15">
    <w:abstractNumId w:val="15"/>
  </w:num>
  <w:num w:numId="16">
    <w:abstractNumId w:val="2"/>
  </w:num>
  <w:num w:numId="17">
    <w:abstractNumId w:val="9"/>
  </w:num>
  <w:num w:numId="18">
    <w:abstractNumId w:val="13"/>
  </w:num>
  <w:num w:numId="19">
    <w:abstractNumId w:val="8"/>
  </w:num>
  <w:num w:numId="20">
    <w:abstractNumId w:val="2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35"/>
    <w:rsid w:val="00013D53"/>
    <w:rsid w:val="0001610E"/>
    <w:rsid w:val="00017094"/>
    <w:rsid w:val="00017B80"/>
    <w:rsid w:val="00024E5B"/>
    <w:rsid w:val="00026BAE"/>
    <w:rsid w:val="0003574C"/>
    <w:rsid w:val="00042D76"/>
    <w:rsid w:val="00051542"/>
    <w:rsid w:val="000522C8"/>
    <w:rsid w:val="00052849"/>
    <w:rsid w:val="00062BFB"/>
    <w:rsid w:val="000656DB"/>
    <w:rsid w:val="00070075"/>
    <w:rsid w:val="00072632"/>
    <w:rsid w:val="0008119A"/>
    <w:rsid w:val="000829C8"/>
    <w:rsid w:val="000854F9"/>
    <w:rsid w:val="0008682E"/>
    <w:rsid w:val="00092CE8"/>
    <w:rsid w:val="000A7B23"/>
    <w:rsid w:val="000B0251"/>
    <w:rsid w:val="000B102A"/>
    <w:rsid w:val="000B2656"/>
    <w:rsid w:val="000C04E6"/>
    <w:rsid w:val="000C42CF"/>
    <w:rsid w:val="000C6C45"/>
    <w:rsid w:val="000C79E3"/>
    <w:rsid w:val="000D470E"/>
    <w:rsid w:val="000D7623"/>
    <w:rsid w:val="000E3A50"/>
    <w:rsid w:val="000E725D"/>
    <w:rsid w:val="000F665A"/>
    <w:rsid w:val="001003CB"/>
    <w:rsid w:val="001003E2"/>
    <w:rsid w:val="00100889"/>
    <w:rsid w:val="00100ABF"/>
    <w:rsid w:val="00102655"/>
    <w:rsid w:val="00103424"/>
    <w:rsid w:val="00110102"/>
    <w:rsid w:val="0011557A"/>
    <w:rsid w:val="0013361D"/>
    <w:rsid w:val="00140DFD"/>
    <w:rsid w:val="00150D6E"/>
    <w:rsid w:val="001639BA"/>
    <w:rsid w:val="001679DA"/>
    <w:rsid w:val="001773BF"/>
    <w:rsid w:val="00180156"/>
    <w:rsid w:val="00184480"/>
    <w:rsid w:val="001933D8"/>
    <w:rsid w:val="001A3302"/>
    <w:rsid w:val="001A40EC"/>
    <w:rsid w:val="001A64ED"/>
    <w:rsid w:val="001A6ACE"/>
    <w:rsid w:val="001B2B9F"/>
    <w:rsid w:val="001C3586"/>
    <w:rsid w:val="001C49B9"/>
    <w:rsid w:val="001D3EEE"/>
    <w:rsid w:val="001E00DD"/>
    <w:rsid w:val="001E187B"/>
    <w:rsid w:val="001E55E5"/>
    <w:rsid w:val="001F12C4"/>
    <w:rsid w:val="001F4674"/>
    <w:rsid w:val="00201BCD"/>
    <w:rsid w:val="0020282C"/>
    <w:rsid w:val="002037C1"/>
    <w:rsid w:val="00204628"/>
    <w:rsid w:val="00205790"/>
    <w:rsid w:val="00207446"/>
    <w:rsid w:val="0021255E"/>
    <w:rsid w:val="00215CC3"/>
    <w:rsid w:val="00215F08"/>
    <w:rsid w:val="002162DF"/>
    <w:rsid w:val="002173C7"/>
    <w:rsid w:val="0022480E"/>
    <w:rsid w:val="002256D8"/>
    <w:rsid w:val="00227290"/>
    <w:rsid w:val="00241E68"/>
    <w:rsid w:val="00243DC3"/>
    <w:rsid w:val="00255AE2"/>
    <w:rsid w:val="00255CD9"/>
    <w:rsid w:val="00256379"/>
    <w:rsid w:val="002601C2"/>
    <w:rsid w:val="002611D7"/>
    <w:rsid w:val="0026507E"/>
    <w:rsid w:val="002662BD"/>
    <w:rsid w:val="0028691C"/>
    <w:rsid w:val="00286EFA"/>
    <w:rsid w:val="00287C40"/>
    <w:rsid w:val="00294834"/>
    <w:rsid w:val="0029736C"/>
    <w:rsid w:val="002A1AB7"/>
    <w:rsid w:val="002A5CE5"/>
    <w:rsid w:val="002C009E"/>
    <w:rsid w:val="002C0D24"/>
    <w:rsid w:val="002C4A3B"/>
    <w:rsid w:val="002C5554"/>
    <w:rsid w:val="002E5CA4"/>
    <w:rsid w:val="002F32E9"/>
    <w:rsid w:val="002F5CB6"/>
    <w:rsid w:val="0031480B"/>
    <w:rsid w:val="00317553"/>
    <w:rsid w:val="00322070"/>
    <w:rsid w:val="00327319"/>
    <w:rsid w:val="003312B5"/>
    <w:rsid w:val="00332CE8"/>
    <w:rsid w:val="0033594A"/>
    <w:rsid w:val="00350C61"/>
    <w:rsid w:val="00360B88"/>
    <w:rsid w:val="00366D4F"/>
    <w:rsid w:val="00366F18"/>
    <w:rsid w:val="00370CFE"/>
    <w:rsid w:val="00371CD6"/>
    <w:rsid w:val="00382CD3"/>
    <w:rsid w:val="0039047E"/>
    <w:rsid w:val="00392A82"/>
    <w:rsid w:val="00392B40"/>
    <w:rsid w:val="00394221"/>
    <w:rsid w:val="0039637B"/>
    <w:rsid w:val="00396E8B"/>
    <w:rsid w:val="0039763E"/>
    <w:rsid w:val="003A2AC0"/>
    <w:rsid w:val="003A3AE1"/>
    <w:rsid w:val="003A5002"/>
    <w:rsid w:val="003A5079"/>
    <w:rsid w:val="003A73DF"/>
    <w:rsid w:val="003B36A3"/>
    <w:rsid w:val="003B4B14"/>
    <w:rsid w:val="003B5322"/>
    <w:rsid w:val="003B577A"/>
    <w:rsid w:val="003C556E"/>
    <w:rsid w:val="003D061F"/>
    <w:rsid w:val="003D78D7"/>
    <w:rsid w:val="003E2236"/>
    <w:rsid w:val="003E2915"/>
    <w:rsid w:val="003E470A"/>
    <w:rsid w:val="003E7FF1"/>
    <w:rsid w:val="003F0F3A"/>
    <w:rsid w:val="004007F4"/>
    <w:rsid w:val="00406AB3"/>
    <w:rsid w:val="0041345E"/>
    <w:rsid w:val="0041643C"/>
    <w:rsid w:val="00421039"/>
    <w:rsid w:val="00425ECB"/>
    <w:rsid w:val="00427CB5"/>
    <w:rsid w:val="0043462B"/>
    <w:rsid w:val="0043592D"/>
    <w:rsid w:val="00440B76"/>
    <w:rsid w:val="00443093"/>
    <w:rsid w:val="00445958"/>
    <w:rsid w:val="00445A12"/>
    <w:rsid w:val="00450F90"/>
    <w:rsid w:val="00461047"/>
    <w:rsid w:val="00465E7D"/>
    <w:rsid w:val="004679BA"/>
    <w:rsid w:val="00470A7A"/>
    <w:rsid w:val="00473236"/>
    <w:rsid w:val="00474D59"/>
    <w:rsid w:val="00476D4A"/>
    <w:rsid w:val="00485BB5"/>
    <w:rsid w:val="004B0D46"/>
    <w:rsid w:val="004B2E37"/>
    <w:rsid w:val="004B38CE"/>
    <w:rsid w:val="004B40DD"/>
    <w:rsid w:val="004B4500"/>
    <w:rsid w:val="004B4F09"/>
    <w:rsid w:val="004B505B"/>
    <w:rsid w:val="004B62D9"/>
    <w:rsid w:val="004B66AD"/>
    <w:rsid w:val="004B6FE5"/>
    <w:rsid w:val="004C2197"/>
    <w:rsid w:val="004C3D29"/>
    <w:rsid w:val="004C4BE4"/>
    <w:rsid w:val="004C596B"/>
    <w:rsid w:val="004C62BE"/>
    <w:rsid w:val="004D17AA"/>
    <w:rsid w:val="004D2CA9"/>
    <w:rsid w:val="004D6AC2"/>
    <w:rsid w:val="004F5D1C"/>
    <w:rsid w:val="004F6CE2"/>
    <w:rsid w:val="00516E2F"/>
    <w:rsid w:val="005220DC"/>
    <w:rsid w:val="0052518C"/>
    <w:rsid w:val="005269EB"/>
    <w:rsid w:val="005329C4"/>
    <w:rsid w:val="00533A01"/>
    <w:rsid w:val="0053561E"/>
    <w:rsid w:val="00542610"/>
    <w:rsid w:val="00542B00"/>
    <w:rsid w:val="00552D2E"/>
    <w:rsid w:val="005532FF"/>
    <w:rsid w:val="00561D22"/>
    <w:rsid w:val="005622A3"/>
    <w:rsid w:val="00562C93"/>
    <w:rsid w:val="00563681"/>
    <w:rsid w:val="00563691"/>
    <w:rsid w:val="00563D4C"/>
    <w:rsid w:val="005779B1"/>
    <w:rsid w:val="00577D59"/>
    <w:rsid w:val="005802B5"/>
    <w:rsid w:val="00581B8B"/>
    <w:rsid w:val="00581BBE"/>
    <w:rsid w:val="00586F89"/>
    <w:rsid w:val="0058772E"/>
    <w:rsid w:val="005A0724"/>
    <w:rsid w:val="005A18BF"/>
    <w:rsid w:val="005A4F47"/>
    <w:rsid w:val="005A528A"/>
    <w:rsid w:val="005B1DED"/>
    <w:rsid w:val="005C5050"/>
    <w:rsid w:val="005D639A"/>
    <w:rsid w:val="005D7E7A"/>
    <w:rsid w:val="005E10D2"/>
    <w:rsid w:val="005E6FF3"/>
    <w:rsid w:val="005F2589"/>
    <w:rsid w:val="005F2F5D"/>
    <w:rsid w:val="005F6443"/>
    <w:rsid w:val="0060308B"/>
    <w:rsid w:val="0061120E"/>
    <w:rsid w:val="00616614"/>
    <w:rsid w:val="00620423"/>
    <w:rsid w:val="00621AFA"/>
    <w:rsid w:val="00621FCF"/>
    <w:rsid w:val="0062513A"/>
    <w:rsid w:val="00630198"/>
    <w:rsid w:val="00633E27"/>
    <w:rsid w:val="0063428B"/>
    <w:rsid w:val="006366FC"/>
    <w:rsid w:val="00637EDF"/>
    <w:rsid w:val="0064159B"/>
    <w:rsid w:val="00641F6D"/>
    <w:rsid w:val="00645C1E"/>
    <w:rsid w:val="00646AE0"/>
    <w:rsid w:val="006551B5"/>
    <w:rsid w:val="00657357"/>
    <w:rsid w:val="00660F2D"/>
    <w:rsid w:val="00670FAB"/>
    <w:rsid w:val="00672D35"/>
    <w:rsid w:val="0067301B"/>
    <w:rsid w:val="006736EB"/>
    <w:rsid w:val="00686CD3"/>
    <w:rsid w:val="006916AF"/>
    <w:rsid w:val="006925E2"/>
    <w:rsid w:val="006926FA"/>
    <w:rsid w:val="00692C0E"/>
    <w:rsid w:val="006A57F8"/>
    <w:rsid w:val="006B0D44"/>
    <w:rsid w:val="006C0061"/>
    <w:rsid w:val="006E0014"/>
    <w:rsid w:val="006E3830"/>
    <w:rsid w:val="006E4B08"/>
    <w:rsid w:val="006E4DE5"/>
    <w:rsid w:val="006F1D33"/>
    <w:rsid w:val="006F2F5F"/>
    <w:rsid w:val="006F5A4B"/>
    <w:rsid w:val="0071271E"/>
    <w:rsid w:val="007139DB"/>
    <w:rsid w:val="007141C8"/>
    <w:rsid w:val="00714E7F"/>
    <w:rsid w:val="007159F1"/>
    <w:rsid w:val="007227AE"/>
    <w:rsid w:val="0072440D"/>
    <w:rsid w:val="00727B0B"/>
    <w:rsid w:val="0074292A"/>
    <w:rsid w:val="007432B7"/>
    <w:rsid w:val="00746144"/>
    <w:rsid w:val="00765447"/>
    <w:rsid w:val="0077105E"/>
    <w:rsid w:val="00771584"/>
    <w:rsid w:val="00774142"/>
    <w:rsid w:val="00781C10"/>
    <w:rsid w:val="00784B81"/>
    <w:rsid w:val="00787515"/>
    <w:rsid w:val="007900DA"/>
    <w:rsid w:val="00791C72"/>
    <w:rsid w:val="00797681"/>
    <w:rsid w:val="007A464C"/>
    <w:rsid w:val="007A58EB"/>
    <w:rsid w:val="007A5F5A"/>
    <w:rsid w:val="007B172A"/>
    <w:rsid w:val="007B1783"/>
    <w:rsid w:val="007C537D"/>
    <w:rsid w:val="007D065C"/>
    <w:rsid w:val="007E4441"/>
    <w:rsid w:val="007F1776"/>
    <w:rsid w:val="007F2140"/>
    <w:rsid w:val="0081061C"/>
    <w:rsid w:val="00812D86"/>
    <w:rsid w:val="00817379"/>
    <w:rsid w:val="008228A2"/>
    <w:rsid w:val="008251AA"/>
    <w:rsid w:val="0083250F"/>
    <w:rsid w:val="008336C9"/>
    <w:rsid w:val="008365FB"/>
    <w:rsid w:val="00841D7D"/>
    <w:rsid w:val="0084253A"/>
    <w:rsid w:val="008571EE"/>
    <w:rsid w:val="00860D1F"/>
    <w:rsid w:val="008613CB"/>
    <w:rsid w:val="00861AF8"/>
    <w:rsid w:val="00863741"/>
    <w:rsid w:val="0086696D"/>
    <w:rsid w:val="008764D3"/>
    <w:rsid w:val="008919E2"/>
    <w:rsid w:val="00896591"/>
    <w:rsid w:val="008A219E"/>
    <w:rsid w:val="008B0AE1"/>
    <w:rsid w:val="008B76E0"/>
    <w:rsid w:val="008D364B"/>
    <w:rsid w:val="008D48C7"/>
    <w:rsid w:val="008F75D4"/>
    <w:rsid w:val="00900CA0"/>
    <w:rsid w:val="00900FB4"/>
    <w:rsid w:val="00903E16"/>
    <w:rsid w:val="00913162"/>
    <w:rsid w:val="00915E6F"/>
    <w:rsid w:val="00920005"/>
    <w:rsid w:val="00921BDC"/>
    <w:rsid w:val="009250FC"/>
    <w:rsid w:val="00931CD5"/>
    <w:rsid w:val="0093243F"/>
    <w:rsid w:val="00932D85"/>
    <w:rsid w:val="009339B5"/>
    <w:rsid w:val="00937C57"/>
    <w:rsid w:val="00943303"/>
    <w:rsid w:val="0094436D"/>
    <w:rsid w:val="00946E8C"/>
    <w:rsid w:val="00952944"/>
    <w:rsid w:val="0095767B"/>
    <w:rsid w:val="00957D79"/>
    <w:rsid w:val="00960DBE"/>
    <w:rsid w:val="00963633"/>
    <w:rsid w:val="009676F2"/>
    <w:rsid w:val="00971773"/>
    <w:rsid w:val="00981D78"/>
    <w:rsid w:val="00990D35"/>
    <w:rsid w:val="009958C3"/>
    <w:rsid w:val="009A2FA4"/>
    <w:rsid w:val="009B17A7"/>
    <w:rsid w:val="009B30F4"/>
    <w:rsid w:val="009B3A78"/>
    <w:rsid w:val="009B4B3B"/>
    <w:rsid w:val="009C1991"/>
    <w:rsid w:val="009C2397"/>
    <w:rsid w:val="009C5023"/>
    <w:rsid w:val="009C7604"/>
    <w:rsid w:val="009D17BF"/>
    <w:rsid w:val="009D3001"/>
    <w:rsid w:val="009D342D"/>
    <w:rsid w:val="009D4B97"/>
    <w:rsid w:val="009D6707"/>
    <w:rsid w:val="009E339B"/>
    <w:rsid w:val="009E76F3"/>
    <w:rsid w:val="009E77F8"/>
    <w:rsid w:val="009F1AEF"/>
    <w:rsid w:val="009F290E"/>
    <w:rsid w:val="00A15A76"/>
    <w:rsid w:val="00A22B31"/>
    <w:rsid w:val="00A309EA"/>
    <w:rsid w:val="00A4159C"/>
    <w:rsid w:val="00A432B0"/>
    <w:rsid w:val="00A44233"/>
    <w:rsid w:val="00A54B60"/>
    <w:rsid w:val="00A563E4"/>
    <w:rsid w:val="00A62CF5"/>
    <w:rsid w:val="00A650EE"/>
    <w:rsid w:val="00A72349"/>
    <w:rsid w:val="00A733F4"/>
    <w:rsid w:val="00A73BCE"/>
    <w:rsid w:val="00A740E4"/>
    <w:rsid w:val="00A743B5"/>
    <w:rsid w:val="00A823B6"/>
    <w:rsid w:val="00A87C43"/>
    <w:rsid w:val="00A93B0A"/>
    <w:rsid w:val="00A95459"/>
    <w:rsid w:val="00A95C51"/>
    <w:rsid w:val="00A97664"/>
    <w:rsid w:val="00AA25FF"/>
    <w:rsid w:val="00AA635B"/>
    <w:rsid w:val="00AB6C90"/>
    <w:rsid w:val="00AC2801"/>
    <w:rsid w:val="00AC5982"/>
    <w:rsid w:val="00AD2EE3"/>
    <w:rsid w:val="00AD4E30"/>
    <w:rsid w:val="00AF30AC"/>
    <w:rsid w:val="00AF6F76"/>
    <w:rsid w:val="00B00A93"/>
    <w:rsid w:val="00B023DF"/>
    <w:rsid w:val="00B07084"/>
    <w:rsid w:val="00B168DC"/>
    <w:rsid w:val="00B2265E"/>
    <w:rsid w:val="00B4083C"/>
    <w:rsid w:val="00B437F0"/>
    <w:rsid w:val="00B43DD3"/>
    <w:rsid w:val="00B44302"/>
    <w:rsid w:val="00B449A1"/>
    <w:rsid w:val="00B50A0C"/>
    <w:rsid w:val="00B55828"/>
    <w:rsid w:val="00B56269"/>
    <w:rsid w:val="00B630C5"/>
    <w:rsid w:val="00B63A9D"/>
    <w:rsid w:val="00B673DF"/>
    <w:rsid w:val="00B7094A"/>
    <w:rsid w:val="00B854C6"/>
    <w:rsid w:val="00B85B59"/>
    <w:rsid w:val="00B90853"/>
    <w:rsid w:val="00B93902"/>
    <w:rsid w:val="00BA287E"/>
    <w:rsid w:val="00BA5907"/>
    <w:rsid w:val="00BD19F8"/>
    <w:rsid w:val="00BE2878"/>
    <w:rsid w:val="00BE73FD"/>
    <w:rsid w:val="00BF027E"/>
    <w:rsid w:val="00BF2A2C"/>
    <w:rsid w:val="00BF5962"/>
    <w:rsid w:val="00BF59FD"/>
    <w:rsid w:val="00BF5FF4"/>
    <w:rsid w:val="00BF7017"/>
    <w:rsid w:val="00C0106F"/>
    <w:rsid w:val="00C02A24"/>
    <w:rsid w:val="00C078E1"/>
    <w:rsid w:val="00C12709"/>
    <w:rsid w:val="00C17CFB"/>
    <w:rsid w:val="00C17DCF"/>
    <w:rsid w:val="00C31581"/>
    <w:rsid w:val="00C33284"/>
    <w:rsid w:val="00C37412"/>
    <w:rsid w:val="00C437F1"/>
    <w:rsid w:val="00C463C6"/>
    <w:rsid w:val="00C50180"/>
    <w:rsid w:val="00C51C53"/>
    <w:rsid w:val="00C52CCB"/>
    <w:rsid w:val="00C54152"/>
    <w:rsid w:val="00C5626A"/>
    <w:rsid w:val="00C64232"/>
    <w:rsid w:val="00C6431F"/>
    <w:rsid w:val="00C711BE"/>
    <w:rsid w:val="00C74908"/>
    <w:rsid w:val="00C803F9"/>
    <w:rsid w:val="00C9137D"/>
    <w:rsid w:val="00C92934"/>
    <w:rsid w:val="00C95272"/>
    <w:rsid w:val="00CA4872"/>
    <w:rsid w:val="00CA52BD"/>
    <w:rsid w:val="00CB0DFD"/>
    <w:rsid w:val="00CB11F6"/>
    <w:rsid w:val="00CB1B6D"/>
    <w:rsid w:val="00CB4BE3"/>
    <w:rsid w:val="00CB5226"/>
    <w:rsid w:val="00CC63AA"/>
    <w:rsid w:val="00CC6794"/>
    <w:rsid w:val="00CC6BA3"/>
    <w:rsid w:val="00CD0073"/>
    <w:rsid w:val="00CD6456"/>
    <w:rsid w:val="00CD7AD2"/>
    <w:rsid w:val="00CE48D2"/>
    <w:rsid w:val="00CE5085"/>
    <w:rsid w:val="00CE564D"/>
    <w:rsid w:val="00CE6560"/>
    <w:rsid w:val="00CF0C01"/>
    <w:rsid w:val="00CF1D79"/>
    <w:rsid w:val="00CF4585"/>
    <w:rsid w:val="00CF53E1"/>
    <w:rsid w:val="00D03D91"/>
    <w:rsid w:val="00D07365"/>
    <w:rsid w:val="00D355BF"/>
    <w:rsid w:val="00D363A4"/>
    <w:rsid w:val="00D44FDD"/>
    <w:rsid w:val="00D46708"/>
    <w:rsid w:val="00D46940"/>
    <w:rsid w:val="00D471F6"/>
    <w:rsid w:val="00D50B40"/>
    <w:rsid w:val="00D53822"/>
    <w:rsid w:val="00D61639"/>
    <w:rsid w:val="00D62DD1"/>
    <w:rsid w:val="00D65367"/>
    <w:rsid w:val="00D669B7"/>
    <w:rsid w:val="00D741A4"/>
    <w:rsid w:val="00D74DF3"/>
    <w:rsid w:val="00D777EE"/>
    <w:rsid w:val="00D82EBA"/>
    <w:rsid w:val="00D849D4"/>
    <w:rsid w:val="00D92AB8"/>
    <w:rsid w:val="00D9673C"/>
    <w:rsid w:val="00DA0742"/>
    <w:rsid w:val="00DA11E2"/>
    <w:rsid w:val="00DA74C6"/>
    <w:rsid w:val="00DA74E5"/>
    <w:rsid w:val="00DB35A0"/>
    <w:rsid w:val="00DC7FA4"/>
    <w:rsid w:val="00DD512B"/>
    <w:rsid w:val="00DD6397"/>
    <w:rsid w:val="00DF1058"/>
    <w:rsid w:val="00DF5440"/>
    <w:rsid w:val="00E00CA8"/>
    <w:rsid w:val="00E0577C"/>
    <w:rsid w:val="00E05B14"/>
    <w:rsid w:val="00E05D46"/>
    <w:rsid w:val="00E1066B"/>
    <w:rsid w:val="00E11447"/>
    <w:rsid w:val="00E21BD6"/>
    <w:rsid w:val="00E24E96"/>
    <w:rsid w:val="00E265AC"/>
    <w:rsid w:val="00E316BE"/>
    <w:rsid w:val="00E31B4A"/>
    <w:rsid w:val="00E36D96"/>
    <w:rsid w:val="00E46D65"/>
    <w:rsid w:val="00E476EC"/>
    <w:rsid w:val="00E478CD"/>
    <w:rsid w:val="00E55838"/>
    <w:rsid w:val="00E55A1F"/>
    <w:rsid w:val="00E640C2"/>
    <w:rsid w:val="00E672B7"/>
    <w:rsid w:val="00E75261"/>
    <w:rsid w:val="00E866B8"/>
    <w:rsid w:val="00E91193"/>
    <w:rsid w:val="00E95113"/>
    <w:rsid w:val="00E96962"/>
    <w:rsid w:val="00E9727F"/>
    <w:rsid w:val="00EA2B39"/>
    <w:rsid w:val="00EB082E"/>
    <w:rsid w:val="00EC58E1"/>
    <w:rsid w:val="00ED71F7"/>
    <w:rsid w:val="00EE3071"/>
    <w:rsid w:val="00EF0A6C"/>
    <w:rsid w:val="00EF44DF"/>
    <w:rsid w:val="00F06B0F"/>
    <w:rsid w:val="00F10605"/>
    <w:rsid w:val="00F13563"/>
    <w:rsid w:val="00F13CCE"/>
    <w:rsid w:val="00F1677C"/>
    <w:rsid w:val="00F25439"/>
    <w:rsid w:val="00F27E24"/>
    <w:rsid w:val="00F31464"/>
    <w:rsid w:val="00F45A66"/>
    <w:rsid w:val="00F46D00"/>
    <w:rsid w:val="00F527DC"/>
    <w:rsid w:val="00F55C6B"/>
    <w:rsid w:val="00F5668C"/>
    <w:rsid w:val="00F57D77"/>
    <w:rsid w:val="00F70A23"/>
    <w:rsid w:val="00F726FF"/>
    <w:rsid w:val="00F80917"/>
    <w:rsid w:val="00F813D7"/>
    <w:rsid w:val="00F877A7"/>
    <w:rsid w:val="00F94EBE"/>
    <w:rsid w:val="00FA2697"/>
    <w:rsid w:val="00FA315C"/>
    <w:rsid w:val="00FB17B3"/>
    <w:rsid w:val="00FB2F21"/>
    <w:rsid w:val="00FC6430"/>
    <w:rsid w:val="00FC74E2"/>
    <w:rsid w:val="00FC79AE"/>
    <w:rsid w:val="00FD1B3C"/>
    <w:rsid w:val="00FD2FA2"/>
    <w:rsid w:val="00FD73B1"/>
    <w:rsid w:val="00FE0DAB"/>
    <w:rsid w:val="00FE5CE4"/>
    <w:rsid w:val="00FE740D"/>
    <w:rsid w:val="00FF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BF16B"/>
  <w15:docId w15:val="{B81D50D0-F03C-4ED8-BF2B-9B81B475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366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82"/>
    <w:rPr>
      <w:rFonts w:ascii="Tahoma" w:hAnsi="Tahoma" w:cs="Tahoma"/>
      <w:sz w:val="16"/>
      <w:szCs w:val="16"/>
    </w:rPr>
  </w:style>
  <w:style w:type="character" w:styleId="CommentReference">
    <w:name w:val="annotation reference"/>
    <w:basedOn w:val="DefaultParagraphFont"/>
    <w:uiPriority w:val="99"/>
    <w:semiHidden/>
    <w:unhideWhenUsed/>
    <w:rsid w:val="005E10D2"/>
    <w:rPr>
      <w:sz w:val="18"/>
      <w:szCs w:val="18"/>
    </w:rPr>
  </w:style>
  <w:style w:type="paragraph" w:styleId="CommentText">
    <w:name w:val="annotation text"/>
    <w:basedOn w:val="Normal"/>
    <w:link w:val="CommentTextChar"/>
    <w:uiPriority w:val="99"/>
    <w:semiHidden/>
    <w:unhideWhenUsed/>
    <w:rsid w:val="005E10D2"/>
    <w:pPr>
      <w:spacing w:line="240" w:lineRule="auto"/>
    </w:pPr>
    <w:rPr>
      <w:sz w:val="24"/>
      <w:szCs w:val="24"/>
    </w:rPr>
  </w:style>
  <w:style w:type="character" w:customStyle="1" w:styleId="CommentTextChar">
    <w:name w:val="Comment Text Char"/>
    <w:basedOn w:val="DefaultParagraphFont"/>
    <w:link w:val="CommentText"/>
    <w:uiPriority w:val="99"/>
    <w:semiHidden/>
    <w:rsid w:val="005E10D2"/>
    <w:rPr>
      <w:sz w:val="24"/>
      <w:szCs w:val="24"/>
    </w:rPr>
  </w:style>
  <w:style w:type="paragraph" w:styleId="CommentSubject">
    <w:name w:val="annotation subject"/>
    <w:basedOn w:val="CommentText"/>
    <w:next w:val="CommentText"/>
    <w:link w:val="CommentSubjectChar"/>
    <w:uiPriority w:val="99"/>
    <w:semiHidden/>
    <w:unhideWhenUsed/>
    <w:rsid w:val="005E10D2"/>
    <w:rPr>
      <w:b/>
      <w:bCs/>
      <w:sz w:val="20"/>
      <w:szCs w:val="20"/>
    </w:rPr>
  </w:style>
  <w:style w:type="character" w:customStyle="1" w:styleId="CommentSubjectChar">
    <w:name w:val="Comment Subject Char"/>
    <w:basedOn w:val="CommentTextChar"/>
    <w:link w:val="CommentSubject"/>
    <w:uiPriority w:val="99"/>
    <w:semiHidden/>
    <w:rsid w:val="005E10D2"/>
    <w:rPr>
      <w:b/>
      <w:bCs/>
      <w:sz w:val="20"/>
      <w:szCs w:val="20"/>
    </w:rPr>
  </w:style>
  <w:style w:type="paragraph" w:styleId="Revision">
    <w:name w:val="Revision"/>
    <w:hidden/>
    <w:uiPriority w:val="99"/>
    <w:semiHidden/>
    <w:rsid w:val="00817379"/>
    <w:pPr>
      <w:spacing w:after="0" w:line="240" w:lineRule="auto"/>
    </w:pPr>
  </w:style>
  <w:style w:type="paragraph" w:styleId="ListParagraph">
    <w:name w:val="List Paragraph"/>
    <w:basedOn w:val="Normal"/>
    <w:uiPriority w:val="34"/>
    <w:qFormat/>
    <w:rsid w:val="008F75D4"/>
    <w:pPr>
      <w:ind w:left="720"/>
      <w:contextualSpacing/>
    </w:pPr>
  </w:style>
  <w:style w:type="character" w:customStyle="1" w:styleId="apple-converted-space">
    <w:name w:val="apple-converted-space"/>
    <w:basedOn w:val="DefaultParagraphFont"/>
    <w:rsid w:val="004D17AA"/>
  </w:style>
  <w:style w:type="character" w:styleId="Hyperlink">
    <w:name w:val="Hyperlink"/>
    <w:basedOn w:val="DefaultParagraphFont"/>
    <w:uiPriority w:val="99"/>
    <w:unhideWhenUsed/>
    <w:rsid w:val="00072632"/>
    <w:rPr>
      <w:color w:val="0000FF"/>
      <w:u w:val="single"/>
    </w:rPr>
  </w:style>
  <w:style w:type="paragraph" w:styleId="NormalWeb">
    <w:name w:val="Normal (Web)"/>
    <w:basedOn w:val="Normal"/>
    <w:uiPriority w:val="99"/>
    <w:semiHidden/>
    <w:unhideWhenUsed/>
    <w:rsid w:val="00FC7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2A1AB7"/>
    <w:rPr>
      <w:color w:val="2B579A"/>
      <w:shd w:val="clear" w:color="auto" w:fill="E6E6E6"/>
    </w:rPr>
  </w:style>
  <w:style w:type="paragraph" w:customStyle="1" w:styleId="Default">
    <w:name w:val="Default"/>
    <w:rsid w:val="004C62B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AE"/>
  </w:style>
  <w:style w:type="paragraph" w:styleId="Footer">
    <w:name w:val="footer"/>
    <w:basedOn w:val="Normal"/>
    <w:link w:val="FooterChar"/>
    <w:uiPriority w:val="99"/>
    <w:unhideWhenUsed/>
    <w:rsid w:val="0072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AE"/>
  </w:style>
  <w:style w:type="paragraph" w:customStyle="1" w:styleId="m-8976361987307571568msolistparagraph">
    <w:name w:val="m_-8976361987307571568msolistparagraph"/>
    <w:basedOn w:val="Normal"/>
    <w:rsid w:val="00E47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C7FA4"/>
  </w:style>
  <w:style w:type="character" w:customStyle="1" w:styleId="UnresolvedMention1">
    <w:name w:val="Unresolved Mention1"/>
    <w:basedOn w:val="DefaultParagraphFont"/>
    <w:uiPriority w:val="99"/>
    <w:semiHidden/>
    <w:unhideWhenUsed/>
    <w:rsid w:val="00B4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016">
      <w:bodyDiv w:val="1"/>
      <w:marLeft w:val="0"/>
      <w:marRight w:val="0"/>
      <w:marTop w:val="0"/>
      <w:marBottom w:val="0"/>
      <w:divBdr>
        <w:top w:val="none" w:sz="0" w:space="0" w:color="auto"/>
        <w:left w:val="none" w:sz="0" w:space="0" w:color="auto"/>
        <w:bottom w:val="none" w:sz="0" w:space="0" w:color="auto"/>
        <w:right w:val="none" w:sz="0" w:space="0" w:color="auto"/>
      </w:divBdr>
    </w:div>
    <w:div w:id="23597973">
      <w:bodyDiv w:val="1"/>
      <w:marLeft w:val="0"/>
      <w:marRight w:val="0"/>
      <w:marTop w:val="0"/>
      <w:marBottom w:val="0"/>
      <w:divBdr>
        <w:top w:val="none" w:sz="0" w:space="0" w:color="auto"/>
        <w:left w:val="none" w:sz="0" w:space="0" w:color="auto"/>
        <w:bottom w:val="none" w:sz="0" w:space="0" w:color="auto"/>
        <w:right w:val="none" w:sz="0" w:space="0" w:color="auto"/>
      </w:divBdr>
    </w:div>
    <w:div w:id="63769237">
      <w:bodyDiv w:val="1"/>
      <w:marLeft w:val="0"/>
      <w:marRight w:val="0"/>
      <w:marTop w:val="0"/>
      <w:marBottom w:val="0"/>
      <w:divBdr>
        <w:top w:val="none" w:sz="0" w:space="0" w:color="auto"/>
        <w:left w:val="none" w:sz="0" w:space="0" w:color="auto"/>
        <w:bottom w:val="none" w:sz="0" w:space="0" w:color="auto"/>
        <w:right w:val="none" w:sz="0" w:space="0" w:color="auto"/>
      </w:divBdr>
    </w:div>
    <w:div w:id="177014562">
      <w:bodyDiv w:val="1"/>
      <w:marLeft w:val="0"/>
      <w:marRight w:val="0"/>
      <w:marTop w:val="0"/>
      <w:marBottom w:val="0"/>
      <w:divBdr>
        <w:top w:val="none" w:sz="0" w:space="0" w:color="auto"/>
        <w:left w:val="none" w:sz="0" w:space="0" w:color="auto"/>
        <w:bottom w:val="none" w:sz="0" w:space="0" w:color="auto"/>
        <w:right w:val="none" w:sz="0" w:space="0" w:color="auto"/>
      </w:divBdr>
    </w:div>
    <w:div w:id="188565508">
      <w:bodyDiv w:val="1"/>
      <w:marLeft w:val="0"/>
      <w:marRight w:val="0"/>
      <w:marTop w:val="0"/>
      <w:marBottom w:val="0"/>
      <w:divBdr>
        <w:top w:val="none" w:sz="0" w:space="0" w:color="auto"/>
        <w:left w:val="none" w:sz="0" w:space="0" w:color="auto"/>
        <w:bottom w:val="none" w:sz="0" w:space="0" w:color="auto"/>
        <w:right w:val="none" w:sz="0" w:space="0" w:color="auto"/>
      </w:divBdr>
    </w:div>
    <w:div w:id="223412515">
      <w:bodyDiv w:val="1"/>
      <w:marLeft w:val="0"/>
      <w:marRight w:val="0"/>
      <w:marTop w:val="0"/>
      <w:marBottom w:val="0"/>
      <w:divBdr>
        <w:top w:val="none" w:sz="0" w:space="0" w:color="auto"/>
        <w:left w:val="none" w:sz="0" w:space="0" w:color="auto"/>
        <w:bottom w:val="none" w:sz="0" w:space="0" w:color="auto"/>
        <w:right w:val="none" w:sz="0" w:space="0" w:color="auto"/>
      </w:divBdr>
    </w:div>
    <w:div w:id="346753693">
      <w:bodyDiv w:val="1"/>
      <w:marLeft w:val="0"/>
      <w:marRight w:val="0"/>
      <w:marTop w:val="0"/>
      <w:marBottom w:val="0"/>
      <w:divBdr>
        <w:top w:val="none" w:sz="0" w:space="0" w:color="auto"/>
        <w:left w:val="none" w:sz="0" w:space="0" w:color="auto"/>
        <w:bottom w:val="none" w:sz="0" w:space="0" w:color="auto"/>
        <w:right w:val="none" w:sz="0" w:space="0" w:color="auto"/>
      </w:divBdr>
    </w:div>
    <w:div w:id="421493046">
      <w:bodyDiv w:val="1"/>
      <w:marLeft w:val="0"/>
      <w:marRight w:val="0"/>
      <w:marTop w:val="0"/>
      <w:marBottom w:val="0"/>
      <w:divBdr>
        <w:top w:val="none" w:sz="0" w:space="0" w:color="auto"/>
        <w:left w:val="none" w:sz="0" w:space="0" w:color="auto"/>
        <w:bottom w:val="none" w:sz="0" w:space="0" w:color="auto"/>
        <w:right w:val="none" w:sz="0" w:space="0" w:color="auto"/>
      </w:divBdr>
    </w:div>
    <w:div w:id="622542589">
      <w:bodyDiv w:val="1"/>
      <w:marLeft w:val="0"/>
      <w:marRight w:val="0"/>
      <w:marTop w:val="0"/>
      <w:marBottom w:val="0"/>
      <w:divBdr>
        <w:top w:val="none" w:sz="0" w:space="0" w:color="auto"/>
        <w:left w:val="none" w:sz="0" w:space="0" w:color="auto"/>
        <w:bottom w:val="none" w:sz="0" w:space="0" w:color="auto"/>
        <w:right w:val="none" w:sz="0" w:space="0" w:color="auto"/>
      </w:divBdr>
    </w:div>
    <w:div w:id="702511905">
      <w:bodyDiv w:val="1"/>
      <w:marLeft w:val="0"/>
      <w:marRight w:val="0"/>
      <w:marTop w:val="0"/>
      <w:marBottom w:val="0"/>
      <w:divBdr>
        <w:top w:val="none" w:sz="0" w:space="0" w:color="auto"/>
        <w:left w:val="none" w:sz="0" w:space="0" w:color="auto"/>
        <w:bottom w:val="none" w:sz="0" w:space="0" w:color="auto"/>
        <w:right w:val="none" w:sz="0" w:space="0" w:color="auto"/>
      </w:divBdr>
    </w:div>
    <w:div w:id="778447107">
      <w:bodyDiv w:val="1"/>
      <w:marLeft w:val="0"/>
      <w:marRight w:val="0"/>
      <w:marTop w:val="0"/>
      <w:marBottom w:val="0"/>
      <w:divBdr>
        <w:top w:val="none" w:sz="0" w:space="0" w:color="auto"/>
        <w:left w:val="none" w:sz="0" w:space="0" w:color="auto"/>
        <w:bottom w:val="none" w:sz="0" w:space="0" w:color="auto"/>
        <w:right w:val="none" w:sz="0" w:space="0" w:color="auto"/>
      </w:divBdr>
    </w:div>
    <w:div w:id="780153557">
      <w:bodyDiv w:val="1"/>
      <w:marLeft w:val="0"/>
      <w:marRight w:val="0"/>
      <w:marTop w:val="0"/>
      <w:marBottom w:val="0"/>
      <w:divBdr>
        <w:top w:val="none" w:sz="0" w:space="0" w:color="auto"/>
        <w:left w:val="none" w:sz="0" w:space="0" w:color="auto"/>
        <w:bottom w:val="none" w:sz="0" w:space="0" w:color="auto"/>
        <w:right w:val="none" w:sz="0" w:space="0" w:color="auto"/>
      </w:divBdr>
    </w:div>
    <w:div w:id="786512059">
      <w:bodyDiv w:val="1"/>
      <w:marLeft w:val="0"/>
      <w:marRight w:val="0"/>
      <w:marTop w:val="0"/>
      <w:marBottom w:val="0"/>
      <w:divBdr>
        <w:top w:val="none" w:sz="0" w:space="0" w:color="auto"/>
        <w:left w:val="none" w:sz="0" w:space="0" w:color="auto"/>
        <w:bottom w:val="none" w:sz="0" w:space="0" w:color="auto"/>
        <w:right w:val="none" w:sz="0" w:space="0" w:color="auto"/>
      </w:divBdr>
    </w:div>
    <w:div w:id="789712733">
      <w:bodyDiv w:val="1"/>
      <w:marLeft w:val="0"/>
      <w:marRight w:val="0"/>
      <w:marTop w:val="0"/>
      <w:marBottom w:val="0"/>
      <w:divBdr>
        <w:top w:val="none" w:sz="0" w:space="0" w:color="auto"/>
        <w:left w:val="none" w:sz="0" w:space="0" w:color="auto"/>
        <w:bottom w:val="none" w:sz="0" w:space="0" w:color="auto"/>
        <w:right w:val="none" w:sz="0" w:space="0" w:color="auto"/>
      </w:divBdr>
    </w:div>
    <w:div w:id="807865747">
      <w:bodyDiv w:val="1"/>
      <w:marLeft w:val="0"/>
      <w:marRight w:val="0"/>
      <w:marTop w:val="0"/>
      <w:marBottom w:val="0"/>
      <w:divBdr>
        <w:top w:val="none" w:sz="0" w:space="0" w:color="auto"/>
        <w:left w:val="none" w:sz="0" w:space="0" w:color="auto"/>
        <w:bottom w:val="none" w:sz="0" w:space="0" w:color="auto"/>
        <w:right w:val="none" w:sz="0" w:space="0" w:color="auto"/>
      </w:divBdr>
      <w:divsChild>
        <w:div w:id="151619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31064">
              <w:marLeft w:val="0"/>
              <w:marRight w:val="0"/>
              <w:marTop w:val="0"/>
              <w:marBottom w:val="0"/>
              <w:divBdr>
                <w:top w:val="none" w:sz="0" w:space="0" w:color="auto"/>
                <w:left w:val="none" w:sz="0" w:space="0" w:color="auto"/>
                <w:bottom w:val="none" w:sz="0" w:space="0" w:color="auto"/>
                <w:right w:val="none" w:sz="0" w:space="0" w:color="auto"/>
              </w:divBdr>
              <w:divsChild>
                <w:div w:id="811942430">
                  <w:marLeft w:val="0"/>
                  <w:marRight w:val="0"/>
                  <w:marTop w:val="0"/>
                  <w:marBottom w:val="0"/>
                  <w:divBdr>
                    <w:top w:val="none" w:sz="0" w:space="0" w:color="auto"/>
                    <w:left w:val="none" w:sz="0" w:space="0" w:color="auto"/>
                    <w:bottom w:val="none" w:sz="0" w:space="0" w:color="auto"/>
                    <w:right w:val="none" w:sz="0" w:space="0" w:color="auto"/>
                  </w:divBdr>
                  <w:divsChild>
                    <w:div w:id="1110128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382451">
                          <w:marLeft w:val="0"/>
                          <w:marRight w:val="0"/>
                          <w:marTop w:val="0"/>
                          <w:marBottom w:val="0"/>
                          <w:divBdr>
                            <w:top w:val="none" w:sz="0" w:space="0" w:color="auto"/>
                            <w:left w:val="none" w:sz="0" w:space="0" w:color="auto"/>
                            <w:bottom w:val="none" w:sz="0" w:space="0" w:color="auto"/>
                            <w:right w:val="none" w:sz="0" w:space="0" w:color="auto"/>
                          </w:divBdr>
                          <w:divsChild>
                            <w:div w:id="866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6400">
      <w:bodyDiv w:val="1"/>
      <w:marLeft w:val="0"/>
      <w:marRight w:val="0"/>
      <w:marTop w:val="0"/>
      <w:marBottom w:val="0"/>
      <w:divBdr>
        <w:top w:val="none" w:sz="0" w:space="0" w:color="auto"/>
        <w:left w:val="none" w:sz="0" w:space="0" w:color="auto"/>
        <w:bottom w:val="none" w:sz="0" w:space="0" w:color="auto"/>
        <w:right w:val="none" w:sz="0" w:space="0" w:color="auto"/>
      </w:divBdr>
    </w:div>
    <w:div w:id="975793124">
      <w:bodyDiv w:val="1"/>
      <w:marLeft w:val="0"/>
      <w:marRight w:val="0"/>
      <w:marTop w:val="0"/>
      <w:marBottom w:val="0"/>
      <w:divBdr>
        <w:top w:val="none" w:sz="0" w:space="0" w:color="auto"/>
        <w:left w:val="none" w:sz="0" w:space="0" w:color="auto"/>
        <w:bottom w:val="none" w:sz="0" w:space="0" w:color="auto"/>
        <w:right w:val="none" w:sz="0" w:space="0" w:color="auto"/>
      </w:divBdr>
    </w:div>
    <w:div w:id="1027752763">
      <w:bodyDiv w:val="1"/>
      <w:marLeft w:val="0"/>
      <w:marRight w:val="0"/>
      <w:marTop w:val="0"/>
      <w:marBottom w:val="0"/>
      <w:divBdr>
        <w:top w:val="none" w:sz="0" w:space="0" w:color="auto"/>
        <w:left w:val="none" w:sz="0" w:space="0" w:color="auto"/>
        <w:bottom w:val="none" w:sz="0" w:space="0" w:color="auto"/>
        <w:right w:val="none" w:sz="0" w:space="0" w:color="auto"/>
      </w:divBdr>
      <w:divsChild>
        <w:div w:id="193778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908347">
              <w:marLeft w:val="0"/>
              <w:marRight w:val="0"/>
              <w:marTop w:val="0"/>
              <w:marBottom w:val="0"/>
              <w:divBdr>
                <w:top w:val="none" w:sz="0" w:space="0" w:color="auto"/>
                <w:left w:val="none" w:sz="0" w:space="0" w:color="auto"/>
                <w:bottom w:val="none" w:sz="0" w:space="0" w:color="auto"/>
                <w:right w:val="none" w:sz="0" w:space="0" w:color="auto"/>
              </w:divBdr>
              <w:divsChild>
                <w:div w:id="193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0775">
      <w:bodyDiv w:val="1"/>
      <w:marLeft w:val="0"/>
      <w:marRight w:val="0"/>
      <w:marTop w:val="0"/>
      <w:marBottom w:val="0"/>
      <w:divBdr>
        <w:top w:val="none" w:sz="0" w:space="0" w:color="auto"/>
        <w:left w:val="none" w:sz="0" w:space="0" w:color="auto"/>
        <w:bottom w:val="none" w:sz="0" w:space="0" w:color="auto"/>
        <w:right w:val="none" w:sz="0" w:space="0" w:color="auto"/>
      </w:divBdr>
    </w:div>
    <w:div w:id="1096026125">
      <w:bodyDiv w:val="1"/>
      <w:marLeft w:val="0"/>
      <w:marRight w:val="0"/>
      <w:marTop w:val="0"/>
      <w:marBottom w:val="0"/>
      <w:divBdr>
        <w:top w:val="none" w:sz="0" w:space="0" w:color="auto"/>
        <w:left w:val="none" w:sz="0" w:space="0" w:color="auto"/>
        <w:bottom w:val="none" w:sz="0" w:space="0" w:color="auto"/>
        <w:right w:val="none" w:sz="0" w:space="0" w:color="auto"/>
      </w:divBdr>
    </w:div>
    <w:div w:id="1238975070">
      <w:bodyDiv w:val="1"/>
      <w:marLeft w:val="0"/>
      <w:marRight w:val="0"/>
      <w:marTop w:val="0"/>
      <w:marBottom w:val="0"/>
      <w:divBdr>
        <w:top w:val="none" w:sz="0" w:space="0" w:color="auto"/>
        <w:left w:val="none" w:sz="0" w:space="0" w:color="auto"/>
        <w:bottom w:val="none" w:sz="0" w:space="0" w:color="auto"/>
        <w:right w:val="none" w:sz="0" w:space="0" w:color="auto"/>
      </w:divBdr>
    </w:div>
    <w:div w:id="1269897180">
      <w:bodyDiv w:val="1"/>
      <w:marLeft w:val="0"/>
      <w:marRight w:val="0"/>
      <w:marTop w:val="0"/>
      <w:marBottom w:val="0"/>
      <w:divBdr>
        <w:top w:val="none" w:sz="0" w:space="0" w:color="auto"/>
        <w:left w:val="none" w:sz="0" w:space="0" w:color="auto"/>
        <w:bottom w:val="none" w:sz="0" w:space="0" w:color="auto"/>
        <w:right w:val="none" w:sz="0" w:space="0" w:color="auto"/>
      </w:divBdr>
    </w:div>
    <w:div w:id="1270966026">
      <w:bodyDiv w:val="1"/>
      <w:marLeft w:val="0"/>
      <w:marRight w:val="0"/>
      <w:marTop w:val="0"/>
      <w:marBottom w:val="0"/>
      <w:divBdr>
        <w:top w:val="none" w:sz="0" w:space="0" w:color="auto"/>
        <w:left w:val="none" w:sz="0" w:space="0" w:color="auto"/>
        <w:bottom w:val="none" w:sz="0" w:space="0" w:color="auto"/>
        <w:right w:val="none" w:sz="0" w:space="0" w:color="auto"/>
      </w:divBdr>
    </w:div>
    <w:div w:id="1279488811">
      <w:bodyDiv w:val="1"/>
      <w:marLeft w:val="0"/>
      <w:marRight w:val="0"/>
      <w:marTop w:val="0"/>
      <w:marBottom w:val="0"/>
      <w:divBdr>
        <w:top w:val="none" w:sz="0" w:space="0" w:color="auto"/>
        <w:left w:val="none" w:sz="0" w:space="0" w:color="auto"/>
        <w:bottom w:val="none" w:sz="0" w:space="0" w:color="auto"/>
        <w:right w:val="none" w:sz="0" w:space="0" w:color="auto"/>
      </w:divBdr>
    </w:div>
    <w:div w:id="1388722170">
      <w:bodyDiv w:val="1"/>
      <w:marLeft w:val="0"/>
      <w:marRight w:val="0"/>
      <w:marTop w:val="0"/>
      <w:marBottom w:val="0"/>
      <w:divBdr>
        <w:top w:val="none" w:sz="0" w:space="0" w:color="auto"/>
        <w:left w:val="none" w:sz="0" w:space="0" w:color="auto"/>
        <w:bottom w:val="none" w:sz="0" w:space="0" w:color="auto"/>
        <w:right w:val="none" w:sz="0" w:space="0" w:color="auto"/>
      </w:divBdr>
    </w:div>
    <w:div w:id="1398867095">
      <w:bodyDiv w:val="1"/>
      <w:marLeft w:val="0"/>
      <w:marRight w:val="0"/>
      <w:marTop w:val="0"/>
      <w:marBottom w:val="0"/>
      <w:divBdr>
        <w:top w:val="none" w:sz="0" w:space="0" w:color="auto"/>
        <w:left w:val="none" w:sz="0" w:space="0" w:color="auto"/>
        <w:bottom w:val="none" w:sz="0" w:space="0" w:color="auto"/>
        <w:right w:val="none" w:sz="0" w:space="0" w:color="auto"/>
      </w:divBdr>
    </w:div>
    <w:div w:id="1400980033">
      <w:bodyDiv w:val="1"/>
      <w:marLeft w:val="0"/>
      <w:marRight w:val="0"/>
      <w:marTop w:val="0"/>
      <w:marBottom w:val="0"/>
      <w:divBdr>
        <w:top w:val="none" w:sz="0" w:space="0" w:color="auto"/>
        <w:left w:val="none" w:sz="0" w:space="0" w:color="auto"/>
        <w:bottom w:val="none" w:sz="0" w:space="0" w:color="auto"/>
        <w:right w:val="none" w:sz="0" w:space="0" w:color="auto"/>
      </w:divBdr>
    </w:div>
    <w:div w:id="1467313143">
      <w:bodyDiv w:val="1"/>
      <w:marLeft w:val="0"/>
      <w:marRight w:val="0"/>
      <w:marTop w:val="0"/>
      <w:marBottom w:val="0"/>
      <w:divBdr>
        <w:top w:val="none" w:sz="0" w:space="0" w:color="auto"/>
        <w:left w:val="none" w:sz="0" w:space="0" w:color="auto"/>
        <w:bottom w:val="none" w:sz="0" w:space="0" w:color="auto"/>
        <w:right w:val="none" w:sz="0" w:space="0" w:color="auto"/>
      </w:divBdr>
    </w:div>
    <w:div w:id="1570650631">
      <w:bodyDiv w:val="1"/>
      <w:marLeft w:val="0"/>
      <w:marRight w:val="0"/>
      <w:marTop w:val="0"/>
      <w:marBottom w:val="0"/>
      <w:divBdr>
        <w:top w:val="none" w:sz="0" w:space="0" w:color="auto"/>
        <w:left w:val="none" w:sz="0" w:space="0" w:color="auto"/>
        <w:bottom w:val="none" w:sz="0" w:space="0" w:color="auto"/>
        <w:right w:val="none" w:sz="0" w:space="0" w:color="auto"/>
      </w:divBdr>
    </w:div>
    <w:div w:id="1587492401">
      <w:bodyDiv w:val="1"/>
      <w:marLeft w:val="0"/>
      <w:marRight w:val="0"/>
      <w:marTop w:val="0"/>
      <w:marBottom w:val="0"/>
      <w:divBdr>
        <w:top w:val="none" w:sz="0" w:space="0" w:color="auto"/>
        <w:left w:val="none" w:sz="0" w:space="0" w:color="auto"/>
        <w:bottom w:val="none" w:sz="0" w:space="0" w:color="auto"/>
        <w:right w:val="none" w:sz="0" w:space="0" w:color="auto"/>
      </w:divBdr>
    </w:div>
    <w:div w:id="1805463021">
      <w:bodyDiv w:val="1"/>
      <w:marLeft w:val="0"/>
      <w:marRight w:val="0"/>
      <w:marTop w:val="0"/>
      <w:marBottom w:val="0"/>
      <w:divBdr>
        <w:top w:val="none" w:sz="0" w:space="0" w:color="auto"/>
        <w:left w:val="none" w:sz="0" w:space="0" w:color="auto"/>
        <w:bottom w:val="none" w:sz="0" w:space="0" w:color="auto"/>
        <w:right w:val="none" w:sz="0" w:space="0" w:color="auto"/>
      </w:divBdr>
    </w:div>
    <w:div w:id="1903371222">
      <w:bodyDiv w:val="1"/>
      <w:marLeft w:val="0"/>
      <w:marRight w:val="0"/>
      <w:marTop w:val="0"/>
      <w:marBottom w:val="0"/>
      <w:divBdr>
        <w:top w:val="none" w:sz="0" w:space="0" w:color="auto"/>
        <w:left w:val="none" w:sz="0" w:space="0" w:color="auto"/>
        <w:bottom w:val="none" w:sz="0" w:space="0" w:color="auto"/>
        <w:right w:val="none" w:sz="0" w:space="0" w:color="auto"/>
      </w:divBdr>
    </w:div>
    <w:div w:id="1943417104">
      <w:bodyDiv w:val="1"/>
      <w:marLeft w:val="0"/>
      <w:marRight w:val="0"/>
      <w:marTop w:val="0"/>
      <w:marBottom w:val="0"/>
      <w:divBdr>
        <w:top w:val="none" w:sz="0" w:space="0" w:color="auto"/>
        <w:left w:val="none" w:sz="0" w:space="0" w:color="auto"/>
        <w:bottom w:val="none" w:sz="0" w:space="0" w:color="auto"/>
        <w:right w:val="none" w:sz="0" w:space="0" w:color="auto"/>
      </w:divBdr>
    </w:div>
    <w:div w:id="2021543873">
      <w:bodyDiv w:val="1"/>
      <w:marLeft w:val="0"/>
      <w:marRight w:val="0"/>
      <w:marTop w:val="0"/>
      <w:marBottom w:val="0"/>
      <w:divBdr>
        <w:top w:val="none" w:sz="0" w:space="0" w:color="auto"/>
        <w:left w:val="none" w:sz="0" w:space="0" w:color="auto"/>
        <w:bottom w:val="none" w:sz="0" w:space="0" w:color="auto"/>
        <w:right w:val="none" w:sz="0" w:space="0" w:color="auto"/>
      </w:divBdr>
    </w:div>
    <w:div w:id="2068643946">
      <w:bodyDiv w:val="1"/>
      <w:marLeft w:val="0"/>
      <w:marRight w:val="0"/>
      <w:marTop w:val="0"/>
      <w:marBottom w:val="0"/>
      <w:divBdr>
        <w:top w:val="none" w:sz="0" w:space="0" w:color="auto"/>
        <w:left w:val="none" w:sz="0" w:space="0" w:color="auto"/>
        <w:bottom w:val="none" w:sz="0" w:space="0" w:color="auto"/>
        <w:right w:val="none" w:sz="0" w:space="0" w:color="auto"/>
      </w:divBdr>
    </w:div>
    <w:div w:id="2086028903">
      <w:bodyDiv w:val="1"/>
      <w:marLeft w:val="0"/>
      <w:marRight w:val="0"/>
      <w:marTop w:val="0"/>
      <w:marBottom w:val="0"/>
      <w:divBdr>
        <w:top w:val="none" w:sz="0" w:space="0" w:color="auto"/>
        <w:left w:val="none" w:sz="0" w:space="0" w:color="auto"/>
        <w:bottom w:val="none" w:sz="0" w:space="0" w:color="auto"/>
        <w:right w:val="none" w:sz="0" w:space="0" w:color="auto"/>
      </w:divBdr>
    </w:div>
    <w:div w:id="2092241097">
      <w:bodyDiv w:val="1"/>
      <w:marLeft w:val="0"/>
      <w:marRight w:val="0"/>
      <w:marTop w:val="0"/>
      <w:marBottom w:val="0"/>
      <w:divBdr>
        <w:top w:val="none" w:sz="0" w:space="0" w:color="auto"/>
        <w:left w:val="none" w:sz="0" w:space="0" w:color="auto"/>
        <w:bottom w:val="none" w:sz="0" w:space="0" w:color="auto"/>
        <w:right w:val="none" w:sz="0" w:space="0" w:color="auto"/>
      </w:divBdr>
      <w:divsChild>
        <w:div w:id="72136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7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ip77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ch.Goldberg@noa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9F855-4AA5-4824-9F77-1624BA8F93CB}">
  <ds:schemaRefs>
    <ds:schemaRef ds:uri="http://schemas.openxmlformats.org/officeDocument/2006/bibliography"/>
  </ds:schemaRefs>
</ds:datastoreItem>
</file>

<file path=customXml/itemProps2.xml><?xml version="1.0" encoding="utf-8"?>
<ds:datastoreItem xmlns:ds="http://schemas.openxmlformats.org/officeDocument/2006/customXml" ds:itemID="{0A46BEF6-9C7D-4D7D-95C8-CE95C4E80D18}">
  <ds:schemaRefs>
    <ds:schemaRef ds:uri="http://schemas.openxmlformats.org/officeDocument/2006/bibliography"/>
  </ds:schemaRefs>
</ds:datastoreItem>
</file>

<file path=customXml/itemProps3.xml><?xml version="1.0" encoding="utf-8"?>
<ds:datastoreItem xmlns:ds="http://schemas.openxmlformats.org/officeDocument/2006/customXml" ds:itemID="{0D6BDE04-46EF-4DC8-B19D-59868E093A36}">
  <ds:schemaRefs>
    <ds:schemaRef ds:uri="http://schemas.openxmlformats.org/officeDocument/2006/bibliography"/>
  </ds:schemaRefs>
</ds:datastoreItem>
</file>

<file path=customXml/itemProps4.xml><?xml version="1.0" encoding="utf-8"?>
<ds:datastoreItem xmlns:ds="http://schemas.openxmlformats.org/officeDocument/2006/customXml" ds:itemID="{26A3B3DC-E932-6D49-9BFE-F42B79D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tatkins</dc:creator>
  <cp:lastModifiedBy>Goldenstern,Eric</cp:lastModifiedBy>
  <cp:revision>2</cp:revision>
  <cp:lastPrinted>2016-04-25T13:59:00Z</cp:lastPrinted>
  <dcterms:created xsi:type="dcterms:W3CDTF">2020-04-13T17:50:00Z</dcterms:created>
  <dcterms:modified xsi:type="dcterms:W3CDTF">2020-04-13T17:50:00Z</dcterms:modified>
</cp:coreProperties>
</file>