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647B1" w14:textId="140A9638" w:rsidR="00A70BC2" w:rsidRPr="00A70BC2" w:rsidRDefault="00A70BC2" w:rsidP="00A70BC2">
      <w:pPr>
        <w:spacing w:after="0" w:line="240" w:lineRule="auto"/>
        <w:rPr>
          <w:rFonts w:ascii="Arial" w:eastAsia="Times New Roman" w:hAnsi="Arial" w:cs="Arial"/>
          <w:color w:val="000000"/>
          <w:sz w:val="20"/>
          <w:szCs w:val="20"/>
        </w:rPr>
      </w:pPr>
      <w:r w:rsidRPr="00A70BC2">
        <w:rPr>
          <w:rFonts w:ascii="Arial" w:eastAsia="Times New Roman" w:hAnsi="Arial" w:cs="Arial"/>
          <w:color w:val="000000"/>
          <w:sz w:val="20"/>
          <w:szCs w:val="20"/>
        </w:rPr>
        <w:t>Contact(s):</w:t>
      </w:r>
      <w:r w:rsidRPr="00A70BC2">
        <w:rPr>
          <w:rFonts w:ascii="Arial" w:eastAsia="Times New Roman" w:hAnsi="Arial" w:cs="Arial"/>
          <w:color w:val="000000"/>
          <w:sz w:val="20"/>
          <w:szCs w:val="20"/>
        </w:rPr>
        <w:tab/>
        <w:t>Kelly Savoie, AMS</w:t>
      </w:r>
      <w:r w:rsidRPr="00A70BC2">
        <w:rPr>
          <w:rFonts w:ascii="Arial" w:eastAsia="Times New Roman" w:hAnsi="Arial" w:cs="Arial"/>
          <w:color w:val="000000"/>
          <w:sz w:val="20"/>
          <w:szCs w:val="20"/>
        </w:rPr>
        <w:tab/>
      </w:r>
      <w:r w:rsidRPr="00A70BC2">
        <w:rPr>
          <w:rFonts w:ascii="Arial" w:eastAsia="Times New Roman" w:hAnsi="Arial" w:cs="Arial"/>
          <w:color w:val="000000"/>
          <w:sz w:val="20"/>
          <w:szCs w:val="20"/>
        </w:rPr>
        <w:tab/>
      </w:r>
      <w:r w:rsidRPr="00A70BC2">
        <w:rPr>
          <w:rFonts w:ascii="Arial" w:eastAsia="Times New Roman" w:hAnsi="Arial" w:cs="Arial"/>
          <w:color w:val="000000"/>
          <w:sz w:val="20"/>
          <w:szCs w:val="20"/>
        </w:rPr>
        <w:tab/>
      </w:r>
      <w:r w:rsidRPr="00A70BC2">
        <w:rPr>
          <w:rFonts w:ascii="Arial" w:eastAsia="Times New Roman" w:hAnsi="Arial" w:cs="Arial"/>
          <w:color w:val="000000"/>
          <w:sz w:val="20"/>
          <w:szCs w:val="20"/>
        </w:rPr>
        <w:tab/>
      </w:r>
      <w:r w:rsidRPr="00A70BC2">
        <w:rPr>
          <w:rFonts w:ascii="Arial" w:eastAsia="Times New Roman" w:hAnsi="Arial" w:cs="Arial"/>
          <w:color w:val="000000"/>
          <w:sz w:val="20"/>
          <w:szCs w:val="20"/>
        </w:rPr>
        <w:tab/>
        <w:t>FOR IMMEDIATE RELEASE</w:t>
      </w:r>
    </w:p>
    <w:p w14:paraId="2561DE96" w14:textId="3D9CC480" w:rsidR="00A70BC2" w:rsidRPr="00A70BC2" w:rsidRDefault="00A70BC2" w:rsidP="00A70BC2">
      <w:pPr>
        <w:spacing w:after="0" w:line="240" w:lineRule="auto"/>
        <w:ind w:left="720" w:firstLine="720"/>
        <w:rPr>
          <w:rFonts w:ascii="Arial" w:eastAsia="Times New Roman" w:hAnsi="Arial" w:cs="Arial"/>
          <w:color w:val="000000"/>
          <w:sz w:val="20"/>
          <w:szCs w:val="20"/>
        </w:rPr>
      </w:pPr>
      <w:r w:rsidRPr="00A70BC2">
        <w:rPr>
          <w:rFonts w:ascii="Arial" w:eastAsia="Times New Roman" w:hAnsi="Arial" w:cs="Arial"/>
          <w:color w:val="000000"/>
          <w:sz w:val="20"/>
          <w:szCs w:val="20"/>
        </w:rPr>
        <w:t>(617) 226-3983</w:t>
      </w:r>
      <w:r w:rsidRPr="00A70BC2">
        <w:rPr>
          <w:rFonts w:ascii="Arial" w:eastAsia="Times New Roman" w:hAnsi="Arial" w:cs="Arial"/>
          <w:color w:val="000000"/>
          <w:sz w:val="20"/>
          <w:szCs w:val="20"/>
        </w:rPr>
        <w:tab/>
      </w:r>
      <w:r w:rsidRPr="00A70BC2">
        <w:rPr>
          <w:rFonts w:ascii="Arial" w:eastAsia="Times New Roman" w:hAnsi="Arial" w:cs="Arial"/>
          <w:color w:val="000000"/>
          <w:sz w:val="20"/>
          <w:szCs w:val="20"/>
        </w:rPr>
        <w:tab/>
      </w:r>
      <w:r w:rsidRPr="00A70BC2">
        <w:rPr>
          <w:rFonts w:ascii="Arial" w:eastAsia="Times New Roman" w:hAnsi="Arial" w:cs="Arial"/>
          <w:color w:val="000000"/>
          <w:sz w:val="20"/>
          <w:szCs w:val="20"/>
        </w:rPr>
        <w:tab/>
      </w:r>
      <w:r w:rsidRPr="00A70BC2">
        <w:rPr>
          <w:rFonts w:ascii="Arial" w:eastAsia="Times New Roman" w:hAnsi="Arial" w:cs="Arial"/>
          <w:color w:val="000000"/>
          <w:sz w:val="20"/>
          <w:szCs w:val="20"/>
        </w:rPr>
        <w:tab/>
      </w:r>
      <w:r w:rsidRPr="00A70BC2">
        <w:rPr>
          <w:rFonts w:ascii="Arial" w:eastAsia="Times New Roman" w:hAnsi="Arial" w:cs="Arial"/>
          <w:color w:val="000000"/>
          <w:sz w:val="20"/>
          <w:szCs w:val="20"/>
        </w:rPr>
        <w:tab/>
      </w:r>
      <w:r>
        <w:rPr>
          <w:rFonts w:ascii="Arial" w:eastAsia="Times New Roman" w:hAnsi="Arial" w:cs="Arial"/>
          <w:color w:val="000000"/>
          <w:sz w:val="20"/>
          <w:szCs w:val="20"/>
        </w:rPr>
        <w:tab/>
      </w:r>
      <w:r w:rsidRPr="00A70BC2">
        <w:rPr>
          <w:rFonts w:ascii="Arial" w:eastAsia="Times New Roman" w:hAnsi="Arial" w:cs="Arial"/>
          <w:color w:val="000000"/>
          <w:sz w:val="20"/>
          <w:szCs w:val="20"/>
        </w:rPr>
        <w:t>Date: ____________</w:t>
      </w:r>
    </w:p>
    <w:p w14:paraId="36A4E367" w14:textId="77777777" w:rsidR="00A70BC2" w:rsidRPr="00A70BC2" w:rsidRDefault="00A70BC2" w:rsidP="00A70BC2">
      <w:pPr>
        <w:spacing w:after="0" w:line="240" w:lineRule="auto"/>
        <w:ind w:left="720" w:firstLine="720"/>
        <w:rPr>
          <w:rFonts w:ascii="Arial" w:eastAsia="Times New Roman" w:hAnsi="Arial" w:cs="Arial"/>
          <w:color w:val="000000"/>
          <w:sz w:val="20"/>
          <w:szCs w:val="20"/>
        </w:rPr>
      </w:pPr>
      <w:r w:rsidRPr="00A70BC2">
        <w:rPr>
          <w:rFonts w:ascii="Arial" w:eastAsia="Times New Roman" w:hAnsi="Arial" w:cs="Arial"/>
          <w:color w:val="000000"/>
          <w:sz w:val="20"/>
          <w:szCs w:val="20"/>
        </w:rPr>
        <w:t xml:space="preserve">ksavoie@ametsoc.org </w:t>
      </w:r>
    </w:p>
    <w:p w14:paraId="6EB4C81F" w14:textId="77777777" w:rsidR="00A70BC2" w:rsidRPr="00A70BC2" w:rsidRDefault="00A70BC2" w:rsidP="00A70BC2">
      <w:pPr>
        <w:spacing w:after="0" w:line="240" w:lineRule="auto"/>
        <w:rPr>
          <w:rFonts w:ascii="Arial" w:eastAsia="Times New Roman" w:hAnsi="Arial" w:cs="Arial"/>
          <w:color w:val="000000"/>
          <w:sz w:val="20"/>
          <w:szCs w:val="20"/>
        </w:rPr>
      </w:pPr>
    </w:p>
    <w:p w14:paraId="3BFC2B7C" w14:textId="58E41338" w:rsidR="00A70BC2" w:rsidRPr="00A70BC2" w:rsidRDefault="00A70BC2" w:rsidP="00A70BC2">
      <w:pPr>
        <w:spacing w:after="0" w:line="240" w:lineRule="auto"/>
        <w:ind w:left="720" w:firstLine="720"/>
        <w:rPr>
          <w:rFonts w:ascii="Arial" w:eastAsia="Times New Roman" w:hAnsi="Arial" w:cs="Arial"/>
          <w:color w:val="000000"/>
          <w:sz w:val="20"/>
          <w:szCs w:val="20"/>
        </w:rPr>
      </w:pPr>
      <w:r w:rsidRPr="00A70BC2">
        <w:rPr>
          <w:rFonts w:ascii="Arial" w:eastAsia="Times New Roman" w:hAnsi="Arial" w:cs="Arial"/>
          <w:color w:val="000000"/>
          <w:sz w:val="20"/>
          <w:szCs w:val="20"/>
        </w:rPr>
        <w:t>ADD ORGANIZATION CONTACT</w:t>
      </w:r>
      <w:r w:rsidRPr="00A70BC2">
        <w:rPr>
          <w:rFonts w:ascii="Arial" w:eastAsia="Times New Roman" w:hAnsi="Arial" w:cs="Arial"/>
          <w:color w:val="000000"/>
          <w:sz w:val="20"/>
          <w:szCs w:val="20"/>
        </w:rPr>
        <w:tab/>
        <w:t xml:space="preserve"> </w:t>
      </w:r>
    </w:p>
    <w:p w14:paraId="7AEC80A6" w14:textId="77777777" w:rsidR="00A70BC2" w:rsidRDefault="00A70BC2" w:rsidP="00A70BC2">
      <w:pPr>
        <w:spacing w:after="0" w:line="240" w:lineRule="auto"/>
        <w:jc w:val="center"/>
        <w:rPr>
          <w:rFonts w:ascii="Arial" w:eastAsia="Times New Roman" w:hAnsi="Arial" w:cs="Arial"/>
          <w:b/>
          <w:bCs/>
          <w:color w:val="000000"/>
          <w:sz w:val="28"/>
          <w:szCs w:val="28"/>
        </w:rPr>
      </w:pPr>
    </w:p>
    <w:p w14:paraId="00A99565" w14:textId="541D1647" w:rsidR="000B3A28" w:rsidRPr="000B3A28" w:rsidRDefault="000B3A28" w:rsidP="00A70BC2">
      <w:pPr>
        <w:spacing w:after="0" w:line="240" w:lineRule="auto"/>
        <w:jc w:val="center"/>
        <w:rPr>
          <w:rFonts w:ascii="Times New Roman" w:eastAsia="Times New Roman" w:hAnsi="Times New Roman" w:cs="Times New Roman"/>
          <w:sz w:val="24"/>
          <w:szCs w:val="24"/>
        </w:rPr>
      </w:pPr>
      <w:r w:rsidRPr="000B3A28">
        <w:rPr>
          <w:rFonts w:ascii="Arial" w:eastAsia="Times New Roman" w:hAnsi="Arial" w:cs="Arial"/>
          <w:b/>
          <w:bCs/>
          <w:color w:val="000000"/>
          <w:sz w:val="28"/>
          <w:szCs w:val="28"/>
        </w:rPr>
        <w:t>(NAME)</w:t>
      </w:r>
      <w:r w:rsidRPr="000B3A28">
        <w:rPr>
          <w:rFonts w:ascii="Arial" w:eastAsia="Times New Roman" w:hAnsi="Arial" w:cs="Arial"/>
          <w:color w:val="000000"/>
          <w:sz w:val="28"/>
          <w:szCs w:val="28"/>
        </w:rPr>
        <w:t xml:space="preserve"> </w:t>
      </w:r>
      <w:r w:rsidRPr="000B3A28">
        <w:rPr>
          <w:rFonts w:ascii="Arial" w:eastAsia="Times New Roman" w:hAnsi="Arial" w:cs="Arial"/>
          <w:b/>
          <w:bCs/>
          <w:color w:val="000000"/>
          <w:sz w:val="28"/>
          <w:szCs w:val="28"/>
        </w:rPr>
        <w:t>Earns AMS</w:t>
      </w:r>
    </w:p>
    <w:p w14:paraId="04D5051C" w14:textId="77777777" w:rsidR="000B3A28" w:rsidRPr="000B3A28" w:rsidRDefault="000B3A28" w:rsidP="000B3A28">
      <w:pPr>
        <w:spacing w:after="0" w:line="240" w:lineRule="auto"/>
        <w:jc w:val="center"/>
        <w:rPr>
          <w:rFonts w:ascii="Times New Roman" w:eastAsia="Times New Roman" w:hAnsi="Times New Roman" w:cs="Times New Roman"/>
          <w:sz w:val="24"/>
          <w:szCs w:val="24"/>
        </w:rPr>
      </w:pPr>
      <w:r w:rsidRPr="000B3A28">
        <w:rPr>
          <w:rFonts w:ascii="Arial" w:eastAsia="Times New Roman" w:hAnsi="Arial" w:cs="Arial"/>
          <w:b/>
          <w:bCs/>
          <w:color w:val="000000"/>
          <w:sz w:val="28"/>
          <w:szCs w:val="28"/>
        </w:rPr>
        <w:t>Certified Broadcast Meteorologist Designation</w:t>
      </w:r>
    </w:p>
    <w:p w14:paraId="7B31A63C" w14:textId="77777777" w:rsidR="000B3A28" w:rsidRPr="000B3A28" w:rsidRDefault="000B3A28" w:rsidP="000B3A28">
      <w:pPr>
        <w:spacing w:after="0" w:line="240" w:lineRule="auto"/>
        <w:rPr>
          <w:rFonts w:ascii="Times New Roman" w:eastAsia="Times New Roman" w:hAnsi="Times New Roman" w:cs="Times New Roman"/>
          <w:sz w:val="24"/>
          <w:szCs w:val="24"/>
        </w:rPr>
      </w:pPr>
    </w:p>
    <w:p w14:paraId="3AC357CC" w14:textId="77777777" w:rsidR="000B3A28" w:rsidRPr="000B3A28" w:rsidRDefault="000B3A28" w:rsidP="000B3A28">
      <w:pPr>
        <w:spacing w:after="0" w:line="240" w:lineRule="auto"/>
        <w:rPr>
          <w:rFonts w:ascii="Times New Roman" w:eastAsia="Times New Roman" w:hAnsi="Times New Roman" w:cs="Times New Roman"/>
          <w:sz w:val="24"/>
          <w:szCs w:val="24"/>
        </w:rPr>
      </w:pPr>
      <w:r w:rsidRPr="000B3A28">
        <w:rPr>
          <w:rFonts w:ascii="Arial" w:eastAsia="Times New Roman" w:hAnsi="Arial" w:cs="Arial"/>
          <w:color w:val="000000"/>
          <w:sz w:val="20"/>
          <w:szCs w:val="20"/>
        </w:rPr>
        <w:t>(NAME) of (STATION) has earned the American Meteorological Society’s Certified Broadcast Meteorologist (CBM) designation, a professional recognition of the quality of their weather broadcasts. Among radio and television meteorologists, the CBM designation is sought as a mark of distinction and recognition.</w:t>
      </w:r>
    </w:p>
    <w:p w14:paraId="730BFB68" w14:textId="77777777" w:rsidR="000B3A28" w:rsidRPr="000B3A28" w:rsidRDefault="000B3A28" w:rsidP="000B3A28">
      <w:pPr>
        <w:spacing w:after="0" w:line="240" w:lineRule="auto"/>
        <w:rPr>
          <w:rFonts w:ascii="Times New Roman" w:eastAsia="Times New Roman" w:hAnsi="Times New Roman" w:cs="Times New Roman"/>
          <w:sz w:val="24"/>
          <w:szCs w:val="24"/>
        </w:rPr>
      </w:pPr>
      <w:r w:rsidRPr="000B3A28">
        <w:rPr>
          <w:rFonts w:ascii="Arial" w:eastAsia="Times New Roman" w:hAnsi="Arial" w:cs="Arial"/>
          <w:color w:val="000000"/>
          <w:sz w:val="20"/>
          <w:szCs w:val="20"/>
        </w:rPr>
        <w:br/>
        <w:t>The AMS grants the CBM designation to broadcast meteorologists who meet established criteria for scientific competence and effective communication skills in their weather presentations.  </w:t>
      </w:r>
    </w:p>
    <w:p w14:paraId="2DB8BDDE" w14:textId="77777777" w:rsidR="000B3A28" w:rsidRPr="000B3A28" w:rsidRDefault="000B3A28" w:rsidP="000B3A28">
      <w:pPr>
        <w:spacing w:after="0" w:line="240" w:lineRule="auto"/>
        <w:rPr>
          <w:rFonts w:ascii="Times New Roman" w:eastAsia="Times New Roman" w:hAnsi="Times New Roman" w:cs="Times New Roman"/>
          <w:sz w:val="24"/>
          <w:szCs w:val="24"/>
        </w:rPr>
      </w:pPr>
    </w:p>
    <w:p w14:paraId="2358B582" w14:textId="4B536EC0" w:rsidR="000B3A28" w:rsidRPr="000B3A28" w:rsidRDefault="000B3A28" w:rsidP="000B3A28">
      <w:pPr>
        <w:spacing w:after="0" w:line="240" w:lineRule="auto"/>
        <w:rPr>
          <w:rFonts w:ascii="Times New Roman" w:eastAsia="Times New Roman" w:hAnsi="Times New Roman" w:cs="Times New Roman"/>
          <w:sz w:val="24"/>
          <w:szCs w:val="24"/>
        </w:rPr>
      </w:pPr>
      <w:r w:rsidRPr="000B3A28">
        <w:rPr>
          <w:rFonts w:ascii="Arial" w:eastAsia="Times New Roman" w:hAnsi="Arial" w:cs="Arial"/>
          <w:color w:val="000000"/>
          <w:sz w:val="20"/>
          <w:szCs w:val="20"/>
        </w:rPr>
        <w:t>The Society’s Certified Broadcast Meteorologist designation clearly recognizes that the holders have the educational background and have been tested in their knowledge and communication of the sciences needed to be an effective broadcast meteorologist</w:t>
      </w:r>
      <w:r>
        <w:rPr>
          <w:rFonts w:ascii="Arial" w:eastAsia="Times New Roman" w:hAnsi="Arial" w:cs="Arial"/>
          <w:color w:val="000000"/>
          <w:sz w:val="20"/>
          <w:szCs w:val="20"/>
        </w:rPr>
        <w:t xml:space="preserve">. </w:t>
      </w:r>
      <w:r w:rsidRPr="000B3A28">
        <w:rPr>
          <w:rFonts w:ascii="Arial" w:eastAsia="Times New Roman" w:hAnsi="Arial" w:cs="Arial"/>
          <w:color w:val="000000"/>
          <w:sz w:val="20"/>
          <w:szCs w:val="20"/>
        </w:rPr>
        <w:t>The general public can have added confidence in the quality and reliability of weather presentations made by broadcast meteorologists approved by the Society.</w:t>
      </w:r>
    </w:p>
    <w:p w14:paraId="1D37F71F" w14:textId="77777777" w:rsidR="000B3A28" w:rsidRPr="000B3A28" w:rsidRDefault="000B3A28" w:rsidP="000B3A28">
      <w:pPr>
        <w:spacing w:after="0" w:line="240" w:lineRule="auto"/>
        <w:rPr>
          <w:rFonts w:ascii="Times New Roman" w:eastAsia="Times New Roman" w:hAnsi="Times New Roman" w:cs="Times New Roman"/>
          <w:sz w:val="24"/>
          <w:szCs w:val="24"/>
        </w:rPr>
      </w:pPr>
    </w:p>
    <w:p w14:paraId="07103143" w14:textId="77777777" w:rsidR="000B3A28" w:rsidRPr="000B3A28" w:rsidRDefault="000B3A28" w:rsidP="000B3A28">
      <w:pPr>
        <w:spacing w:after="0" w:line="240" w:lineRule="auto"/>
        <w:rPr>
          <w:rFonts w:ascii="Times New Roman" w:eastAsia="Times New Roman" w:hAnsi="Times New Roman" w:cs="Times New Roman"/>
          <w:sz w:val="24"/>
          <w:szCs w:val="24"/>
        </w:rPr>
      </w:pPr>
      <w:r w:rsidRPr="000B3A28">
        <w:rPr>
          <w:rFonts w:ascii="Arial" w:eastAsia="Times New Roman" w:hAnsi="Arial" w:cs="Arial"/>
          <w:color w:val="000000"/>
          <w:sz w:val="20"/>
          <w:szCs w:val="20"/>
        </w:rPr>
        <w:t>(ADD PARAGRAPH ABOUT BROADCAST METEOROLOGIST; EDUCATIONAL BACKGROUND; HOW LONG AT STATION; OTHER CERTIFICATIONS AND ACHIEVEMENTS; INTERESTS; ETC)</w:t>
      </w:r>
    </w:p>
    <w:p w14:paraId="133E9861" w14:textId="77777777" w:rsidR="000B3A28" w:rsidRPr="000B3A28" w:rsidRDefault="000B3A28" w:rsidP="000B3A28">
      <w:pPr>
        <w:spacing w:after="0" w:line="240" w:lineRule="auto"/>
        <w:rPr>
          <w:rFonts w:ascii="Times New Roman" w:eastAsia="Times New Roman" w:hAnsi="Times New Roman" w:cs="Times New Roman"/>
          <w:sz w:val="24"/>
          <w:szCs w:val="24"/>
        </w:rPr>
      </w:pPr>
    </w:p>
    <w:p w14:paraId="63688E30" w14:textId="77777777" w:rsidR="000B3A28" w:rsidRPr="000B3A28" w:rsidRDefault="000B3A28" w:rsidP="000B3A28">
      <w:pPr>
        <w:spacing w:after="0" w:line="240" w:lineRule="auto"/>
        <w:rPr>
          <w:rFonts w:ascii="Times New Roman" w:eastAsia="Times New Roman" w:hAnsi="Times New Roman" w:cs="Times New Roman"/>
          <w:sz w:val="24"/>
          <w:szCs w:val="24"/>
        </w:rPr>
      </w:pPr>
      <w:r w:rsidRPr="000B3A28">
        <w:rPr>
          <w:rFonts w:ascii="Arial" w:eastAsia="Times New Roman" w:hAnsi="Arial" w:cs="Arial"/>
          <w:color w:val="000000"/>
          <w:sz w:val="20"/>
          <w:szCs w:val="20"/>
        </w:rPr>
        <w:t>To earn the CBM, broadcasters must hold a degree in meteorology or equivalent from an accredited college or university, pass a rigorous written examination, and have their on-air work reviewed to assess graphical content, explanation, and presentation skills.  </w:t>
      </w:r>
    </w:p>
    <w:p w14:paraId="3D23B62F" w14:textId="77777777" w:rsidR="000B3A28" w:rsidRPr="000B3A28" w:rsidRDefault="000B3A28" w:rsidP="000B3A28">
      <w:pPr>
        <w:spacing w:after="0" w:line="240" w:lineRule="auto"/>
        <w:rPr>
          <w:rFonts w:ascii="Times New Roman" w:eastAsia="Times New Roman" w:hAnsi="Times New Roman" w:cs="Times New Roman"/>
          <w:sz w:val="24"/>
          <w:szCs w:val="24"/>
        </w:rPr>
      </w:pPr>
    </w:p>
    <w:p w14:paraId="1E10EE63" w14:textId="5ACC9EF4" w:rsidR="000B3A28" w:rsidRPr="000B3A28" w:rsidRDefault="000B3A28" w:rsidP="000B3A28">
      <w:pPr>
        <w:spacing w:after="0" w:line="240" w:lineRule="auto"/>
        <w:rPr>
          <w:rFonts w:ascii="Times New Roman" w:eastAsia="Times New Roman" w:hAnsi="Times New Roman" w:cs="Times New Roman"/>
          <w:sz w:val="24"/>
          <w:szCs w:val="24"/>
        </w:rPr>
      </w:pPr>
      <w:r w:rsidRPr="000B3A28">
        <w:rPr>
          <w:rFonts w:ascii="Arial" w:eastAsia="Times New Roman" w:hAnsi="Arial" w:cs="Arial"/>
          <w:color w:val="000000"/>
          <w:sz w:val="20"/>
          <w:szCs w:val="20"/>
        </w:rPr>
        <w:t>In addition to the initial educational and test requirements, CBMs have to earn professional development points in order to maintain their certification. These points can be earned by attending scientific seminars or meetings and similar activities.</w:t>
      </w:r>
    </w:p>
    <w:p w14:paraId="0A96001E" w14:textId="77777777" w:rsidR="000B3A28" w:rsidRPr="000B3A28" w:rsidRDefault="000B3A28" w:rsidP="000B3A28">
      <w:pPr>
        <w:spacing w:after="0" w:line="240" w:lineRule="auto"/>
        <w:rPr>
          <w:rFonts w:ascii="Times New Roman" w:eastAsia="Times New Roman" w:hAnsi="Times New Roman" w:cs="Times New Roman"/>
          <w:sz w:val="24"/>
          <w:szCs w:val="24"/>
        </w:rPr>
      </w:pPr>
    </w:p>
    <w:p w14:paraId="378F428F" w14:textId="6DCC943E" w:rsidR="000B3A28" w:rsidRPr="000B3A28" w:rsidRDefault="000B3A28" w:rsidP="000B3A28">
      <w:pPr>
        <w:spacing w:after="0" w:line="240" w:lineRule="auto"/>
        <w:rPr>
          <w:rFonts w:ascii="Times New Roman" w:eastAsia="Times New Roman" w:hAnsi="Times New Roman" w:cs="Times New Roman"/>
          <w:sz w:val="24"/>
          <w:szCs w:val="24"/>
        </w:rPr>
      </w:pPr>
      <w:r w:rsidRPr="000B3A28">
        <w:rPr>
          <w:rFonts w:ascii="Arial" w:eastAsia="Times New Roman" w:hAnsi="Arial" w:cs="Arial"/>
          <w:color w:val="000000"/>
          <w:sz w:val="20"/>
          <w:szCs w:val="20"/>
        </w:rPr>
        <w:t>The AMS promotes the development and dissemination of information and education on the atmospheric and related oceanic and hydrologic sciences and the advancement of their professional applications. Founded in 1919, AMS has a membership of more than 1</w:t>
      </w:r>
      <w:r>
        <w:rPr>
          <w:rFonts w:ascii="Arial" w:eastAsia="Times New Roman" w:hAnsi="Arial" w:cs="Arial"/>
          <w:color w:val="000000"/>
          <w:sz w:val="20"/>
          <w:szCs w:val="20"/>
        </w:rPr>
        <w:t>0</w:t>
      </w:r>
      <w:r w:rsidRPr="000B3A28">
        <w:rPr>
          <w:rFonts w:ascii="Arial" w:eastAsia="Times New Roman" w:hAnsi="Arial" w:cs="Arial"/>
          <w:color w:val="000000"/>
          <w:sz w:val="20"/>
          <w:szCs w:val="20"/>
        </w:rPr>
        <w:t>,000 professionals, students, and weather enthusiasts. AMS publishes 1</w:t>
      </w:r>
      <w:r w:rsidR="00656CC4">
        <w:rPr>
          <w:rFonts w:ascii="Arial" w:eastAsia="Times New Roman" w:hAnsi="Arial" w:cs="Arial"/>
          <w:color w:val="000000"/>
          <w:sz w:val="20"/>
          <w:szCs w:val="20"/>
        </w:rPr>
        <w:t>2</w:t>
      </w:r>
      <w:r w:rsidRPr="000B3A28">
        <w:rPr>
          <w:rFonts w:ascii="Arial" w:eastAsia="Times New Roman" w:hAnsi="Arial" w:cs="Arial"/>
          <w:color w:val="000000"/>
          <w:sz w:val="20"/>
          <w:szCs w:val="20"/>
        </w:rPr>
        <w:t xml:space="preserve"> atmospheric and related oceanic and hydrologic journals—in print and online, sponsors more than 12 conferences annually, and offers numerous programs and services.</w:t>
      </w:r>
    </w:p>
    <w:p w14:paraId="0DF9429E" w14:textId="77777777" w:rsidR="000B3A28" w:rsidRPr="000B3A28" w:rsidRDefault="000B3A28" w:rsidP="000B3A28">
      <w:pPr>
        <w:spacing w:after="0" w:line="240" w:lineRule="auto"/>
        <w:rPr>
          <w:rFonts w:ascii="Times New Roman" w:eastAsia="Times New Roman" w:hAnsi="Times New Roman" w:cs="Times New Roman"/>
          <w:sz w:val="24"/>
          <w:szCs w:val="24"/>
        </w:rPr>
      </w:pPr>
    </w:p>
    <w:p w14:paraId="2E7D52A2" w14:textId="6D5AA6EB" w:rsidR="000B3A28" w:rsidRPr="000B3A28" w:rsidRDefault="000B3A28" w:rsidP="000B3A28">
      <w:pPr>
        <w:spacing w:after="0" w:line="240" w:lineRule="auto"/>
        <w:rPr>
          <w:rFonts w:ascii="Times New Roman" w:eastAsia="Times New Roman" w:hAnsi="Times New Roman" w:cs="Times New Roman"/>
          <w:sz w:val="24"/>
          <w:szCs w:val="24"/>
        </w:rPr>
      </w:pPr>
      <w:r>
        <w:rPr>
          <w:rFonts w:ascii="Arial" w:eastAsia="Times New Roman" w:hAnsi="Arial" w:cs="Arial"/>
          <w:color w:val="000000"/>
          <w:sz w:val="20"/>
          <w:szCs w:val="20"/>
        </w:rPr>
        <w:t xml:space="preserve">Learn </w:t>
      </w:r>
      <w:r w:rsidRPr="000B3A28">
        <w:rPr>
          <w:rFonts w:ascii="Arial" w:eastAsia="Times New Roman" w:hAnsi="Arial" w:cs="Arial"/>
          <w:color w:val="000000"/>
          <w:sz w:val="20"/>
          <w:szCs w:val="20"/>
        </w:rPr>
        <w:t xml:space="preserve">more </w:t>
      </w:r>
      <w:r>
        <w:rPr>
          <w:rFonts w:ascii="Arial" w:eastAsia="Times New Roman" w:hAnsi="Arial" w:cs="Arial"/>
          <w:color w:val="000000"/>
          <w:sz w:val="20"/>
          <w:szCs w:val="20"/>
        </w:rPr>
        <w:t xml:space="preserve">about </w:t>
      </w:r>
      <w:r w:rsidRPr="000B3A28">
        <w:rPr>
          <w:rFonts w:ascii="Arial" w:eastAsia="Times New Roman" w:hAnsi="Arial" w:cs="Arial"/>
          <w:color w:val="000000"/>
          <w:sz w:val="20"/>
          <w:szCs w:val="20"/>
        </w:rPr>
        <w:t xml:space="preserve">the </w:t>
      </w:r>
      <w:hyperlink r:id="rId7" w:history="1">
        <w:r w:rsidRPr="000B3A28">
          <w:rPr>
            <w:rStyle w:val="Hyperlink"/>
            <w:rFonts w:ascii="Arial" w:eastAsia="Times New Roman" w:hAnsi="Arial" w:cs="Arial"/>
            <w:sz w:val="20"/>
            <w:szCs w:val="20"/>
          </w:rPr>
          <w:t>Certified Broadcast Meteorologist (CBM) Program</w:t>
        </w:r>
      </w:hyperlink>
      <w:r w:rsidRPr="000B3A28">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on the AMS website </w:t>
      </w:r>
      <w:r w:rsidRPr="000B3A28">
        <w:rPr>
          <w:rFonts w:ascii="Arial" w:eastAsia="Times New Roman" w:hAnsi="Arial" w:cs="Arial"/>
          <w:color w:val="000000"/>
          <w:sz w:val="20"/>
          <w:szCs w:val="20"/>
        </w:rPr>
        <w:t>(ADD STATION WEB SITE IF APPROPRIATE).</w:t>
      </w:r>
    </w:p>
    <w:p w14:paraId="18D7E347" w14:textId="77777777" w:rsidR="000B3A28" w:rsidRPr="000B3A28" w:rsidRDefault="000B3A28" w:rsidP="000B3A28">
      <w:pPr>
        <w:spacing w:after="0" w:line="240" w:lineRule="auto"/>
        <w:rPr>
          <w:rFonts w:ascii="Times New Roman" w:eastAsia="Times New Roman" w:hAnsi="Times New Roman" w:cs="Times New Roman"/>
          <w:sz w:val="24"/>
          <w:szCs w:val="24"/>
        </w:rPr>
      </w:pPr>
    </w:p>
    <w:p w14:paraId="2D36C6C7" w14:textId="77777777" w:rsidR="000B3A28" w:rsidRPr="000B3A28" w:rsidRDefault="000B3A28" w:rsidP="000B3A28">
      <w:pPr>
        <w:spacing w:after="0" w:line="240" w:lineRule="auto"/>
        <w:jc w:val="center"/>
        <w:rPr>
          <w:rFonts w:ascii="Times New Roman" w:eastAsia="Times New Roman" w:hAnsi="Times New Roman" w:cs="Times New Roman"/>
          <w:sz w:val="24"/>
          <w:szCs w:val="24"/>
        </w:rPr>
      </w:pPr>
      <w:r w:rsidRPr="000B3A28">
        <w:rPr>
          <w:rFonts w:ascii="Arial" w:eastAsia="Times New Roman" w:hAnsi="Arial" w:cs="Arial"/>
          <w:color w:val="000000"/>
          <w:sz w:val="20"/>
          <w:szCs w:val="20"/>
        </w:rPr>
        <w:t>###</w:t>
      </w:r>
    </w:p>
    <w:p w14:paraId="52A2821E" w14:textId="77777777" w:rsidR="008A3940" w:rsidRDefault="008A3940"/>
    <w:sectPr w:rsidR="008A3940" w:rsidSect="009043B4">
      <w:headerReference w:type="even" r:id="rId8"/>
      <w:headerReference w:type="default" r:id="rId9"/>
      <w:headerReference w:type="first" r:id="rId10"/>
      <w:pgSz w:w="12240" w:h="15840"/>
      <w:pgMar w:top="3067" w:right="1440" w:bottom="108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05370" w14:textId="77777777" w:rsidR="00134B50" w:rsidRDefault="00134B50">
      <w:pPr>
        <w:spacing w:after="0" w:line="240" w:lineRule="auto"/>
      </w:pPr>
      <w:r>
        <w:separator/>
      </w:r>
    </w:p>
  </w:endnote>
  <w:endnote w:type="continuationSeparator" w:id="0">
    <w:p w14:paraId="19692CAC" w14:textId="77777777" w:rsidR="00134B50" w:rsidRDefault="00134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B37C2" w14:textId="77777777" w:rsidR="00134B50" w:rsidRDefault="00134B50">
      <w:pPr>
        <w:spacing w:after="0" w:line="240" w:lineRule="auto"/>
      </w:pPr>
      <w:r>
        <w:separator/>
      </w:r>
    </w:p>
  </w:footnote>
  <w:footnote w:type="continuationSeparator" w:id="0">
    <w:p w14:paraId="1B4ECDAA" w14:textId="77777777" w:rsidR="00134B50" w:rsidRDefault="00134B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E02EC" w14:textId="77777777" w:rsidR="008A3940"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pict w14:anchorId="5F00D2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612pt;height:11in;z-index:-251657728;mso-position-horizontal:center;mso-position-horizontal-relative:margin;mso-position-vertical:center;mso-position-vertical-relative:margin">
          <v:imagedata r:id="rId1" o:title="image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9EDF3" w14:textId="77777777" w:rsidR="008A3940" w:rsidRDefault="00CE6656">
    <w:pPr>
      <w:pBdr>
        <w:top w:val="nil"/>
        <w:left w:val="nil"/>
        <w:bottom w:val="nil"/>
        <w:right w:val="nil"/>
        <w:between w:val="nil"/>
      </w:pBdr>
      <w:tabs>
        <w:tab w:val="center" w:pos="4680"/>
        <w:tab w:val="right" w:pos="9360"/>
      </w:tabs>
      <w:spacing w:after="0" w:line="240" w:lineRule="auto"/>
      <w:rPr>
        <w:color w:val="000000"/>
      </w:rPr>
    </w:pPr>
    <w:r>
      <w:rPr>
        <w:noProof/>
        <w:color w:val="000000"/>
      </w:rPr>
      <w:drawing>
        <wp:anchor distT="0" distB="0" distL="0" distR="0" simplePos="0" relativeHeight="251656704" behindDoc="1" locked="0" layoutInCell="1" hidden="0" allowOverlap="1" wp14:anchorId="3D9D8417" wp14:editId="5EE14E21">
          <wp:simplePos x="0" y="0"/>
          <wp:positionH relativeFrom="page">
            <wp:align>center</wp:align>
          </wp:positionH>
          <wp:positionV relativeFrom="page">
            <wp:posOffset>0</wp:posOffset>
          </wp:positionV>
          <wp:extent cx="7772400" cy="152436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772400" cy="152436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FC37A" w14:textId="77777777" w:rsidR="008A3940"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pict w14:anchorId="047F37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612pt;height:11in;z-index:-251658752;mso-position-horizontal:center;mso-position-horizontal-relative:margin;mso-position-vertical:center;mso-position-vertical-relative:margin">
          <v:imagedata r:id="rId1" o:title="image3"/>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940"/>
    <w:rsid w:val="000B3A28"/>
    <w:rsid w:val="00134B50"/>
    <w:rsid w:val="00172375"/>
    <w:rsid w:val="002E1A49"/>
    <w:rsid w:val="003566B8"/>
    <w:rsid w:val="00484293"/>
    <w:rsid w:val="00656CC4"/>
    <w:rsid w:val="00665278"/>
    <w:rsid w:val="00666048"/>
    <w:rsid w:val="008A3940"/>
    <w:rsid w:val="009043B4"/>
    <w:rsid w:val="00962552"/>
    <w:rsid w:val="00A70BC2"/>
    <w:rsid w:val="00CE6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2D24A"/>
  <w15:docId w15:val="{AA614519-50F0-49F5-9F2C-1DD368477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4D2C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C58"/>
    <w:rPr>
      <w:rFonts w:ascii="Tahoma" w:hAnsi="Tahoma" w:cs="Tahoma"/>
      <w:sz w:val="16"/>
      <w:szCs w:val="16"/>
    </w:rPr>
  </w:style>
  <w:style w:type="paragraph" w:styleId="Header">
    <w:name w:val="header"/>
    <w:basedOn w:val="Normal"/>
    <w:link w:val="HeaderChar"/>
    <w:uiPriority w:val="99"/>
    <w:unhideWhenUsed/>
    <w:rsid w:val="004D2C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C58"/>
  </w:style>
  <w:style w:type="paragraph" w:styleId="Footer">
    <w:name w:val="footer"/>
    <w:basedOn w:val="Normal"/>
    <w:link w:val="FooterChar"/>
    <w:uiPriority w:val="99"/>
    <w:unhideWhenUsed/>
    <w:rsid w:val="004D2C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C58"/>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0B3A2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B3A28"/>
    <w:rPr>
      <w:color w:val="0000FF" w:themeColor="hyperlink"/>
      <w:u w:val="single"/>
    </w:rPr>
  </w:style>
  <w:style w:type="character" w:styleId="UnresolvedMention">
    <w:name w:val="Unresolved Mention"/>
    <w:basedOn w:val="DefaultParagraphFont"/>
    <w:uiPriority w:val="99"/>
    <w:semiHidden/>
    <w:unhideWhenUsed/>
    <w:rsid w:val="000B3A28"/>
    <w:rPr>
      <w:color w:val="605E5C"/>
      <w:shd w:val="clear" w:color="auto" w:fill="E1DFDD"/>
    </w:rPr>
  </w:style>
  <w:style w:type="character" w:styleId="FollowedHyperlink">
    <w:name w:val="FollowedHyperlink"/>
    <w:basedOn w:val="DefaultParagraphFont"/>
    <w:uiPriority w:val="99"/>
    <w:semiHidden/>
    <w:unhideWhenUsed/>
    <w:rsid w:val="000B3A2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7291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metsoc.org/index.cfm/ams/education-careers/careers/ams-professional-certification-programs/certified-broadcast-meteorologist-program-cb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p6Geeanxmi7+KAoy848jJtww6g==">AMUW2mUoiAyXa2qTICSo6jlOulvdz0WNKhvUKTWFYttL2WtblVmV4dpbn5CfT/BokyntjJ4Pqtiz1bs7gMnWULbVXeYxPoGBVEbB+pnH+UHonRjkaY509VU=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383</Words>
  <Characters>2187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Sangjun Lee</dc:creator>
  <cp:lastModifiedBy>Kelly Savoie</cp:lastModifiedBy>
  <cp:revision>5</cp:revision>
  <dcterms:created xsi:type="dcterms:W3CDTF">2023-06-16T13:29:00Z</dcterms:created>
  <dcterms:modified xsi:type="dcterms:W3CDTF">2023-06-16T13:48:00Z</dcterms:modified>
</cp:coreProperties>
</file>